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F7" w:rsidRDefault="00B02B0C" w:rsidP="00D0544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Temeljem članka </w:t>
      </w:r>
      <w:r w:rsidR="00932D89">
        <w:rPr>
          <w:rFonts w:ascii="Arial" w:hAnsi="Arial" w:cs="Arial"/>
          <w:color w:val="333333"/>
          <w:sz w:val="22"/>
          <w:szCs w:val="22"/>
        </w:rPr>
        <w:t>107. Zakona o odgoju i obrazovanju osnovnoj i srednjoj školi</w:t>
      </w:r>
      <w:r w:rsidR="00932D89">
        <w:rPr>
          <w:rFonts w:ascii="Arial" w:hAnsi="Arial" w:cs="Arial"/>
          <w:color w:val="333333"/>
          <w:sz w:val="22"/>
          <w:szCs w:val="22"/>
        </w:rPr>
        <w:br/>
        <w:t>(</w:t>
      </w:r>
      <w:r w:rsidR="00E40651">
        <w:rPr>
          <w:rFonts w:ascii="Arial" w:hAnsi="Arial" w:cs="Arial"/>
          <w:color w:val="333333"/>
          <w:sz w:val="22"/>
          <w:szCs w:val="22"/>
        </w:rPr>
        <w:t xml:space="preserve">„NN“, br.: </w:t>
      </w:r>
      <w:r w:rsidR="00932D89">
        <w:rPr>
          <w:rFonts w:ascii="Arial" w:hAnsi="Arial" w:cs="Arial"/>
          <w:color w:val="333333"/>
          <w:sz w:val="22"/>
          <w:szCs w:val="22"/>
        </w:rPr>
        <w:t>87/08., 86/09., 92/10., 105/10.-</w:t>
      </w:r>
      <w:proofErr w:type="spellStart"/>
      <w:r w:rsidR="00932D89">
        <w:rPr>
          <w:rFonts w:ascii="Arial" w:hAnsi="Arial" w:cs="Arial"/>
          <w:color w:val="333333"/>
          <w:sz w:val="22"/>
          <w:szCs w:val="22"/>
        </w:rPr>
        <w:t>ispr</w:t>
      </w:r>
      <w:proofErr w:type="spellEnd"/>
      <w:r w:rsidR="00932D89">
        <w:rPr>
          <w:rFonts w:ascii="Arial" w:hAnsi="Arial" w:cs="Arial"/>
          <w:color w:val="333333"/>
          <w:sz w:val="22"/>
          <w:szCs w:val="22"/>
        </w:rPr>
        <w:t>.,</w:t>
      </w:r>
      <w:r w:rsidR="00983728">
        <w:rPr>
          <w:rFonts w:ascii="Arial" w:hAnsi="Arial" w:cs="Arial"/>
          <w:color w:val="333333"/>
          <w:sz w:val="22"/>
          <w:szCs w:val="22"/>
        </w:rPr>
        <w:t xml:space="preserve"> 90/11., 5/12., 16/12., 86/12., </w:t>
      </w:r>
      <w:r w:rsidR="00932D89">
        <w:rPr>
          <w:rFonts w:ascii="Arial" w:hAnsi="Arial" w:cs="Arial"/>
          <w:color w:val="333333"/>
          <w:sz w:val="22"/>
          <w:szCs w:val="22"/>
        </w:rPr>
        <w:t>126/12., 94/13.,152/14., 07/17., 68/18., 98/</w:t>
      </w:r>
      <w:r w:rsidR="00E40651">
        <w:rPr>
          <w:rFonts w:ascii="Arial" w:hAnsi="Arial" w:cs="Arial"/>
          <w:color w:val="333333"/>
          <w:sz w:val="22"/>
          <w:szCs w:val="22"/>
        </w:rPr>
        <w:t xml:space="preserve">19., 64/20., 151/22. i 156/23.), </w:t>
      </w:r>
      <w:r w:rsidR="00932D89">
        <w:rPr>
          <w:rFonts w:ascii="Arial" w:hAnsi="Arial" w:cs="Arial"/>
          <w:color w:val="000000"/>
          <w:sz w:val="22"/>
          <w:szCs w:val="22"/>
        </w:rPr>
        <w:t>članka 13. Pravilnika o radu, te članaka 5. i 6. Pravilnika o načinu i postupku zapošljavanja u Osnovnoj školi Voštarnica-Zadar (u daljnjem tekstu: Pravilnik)</w:t>
      </w:r>
      <w:r w:rsidR="00932D89">
        <w:rPr>
          <w:rStyle w:val="Istaknuto"/>
          <w:rFonts w:ascii="Arial" w:hAnsi="Arial" w:cs="Arial"/>
          <w:color w:val="00B0F0"/>
          <w:sz w:val="22"/>
          <w:szCs w:val="22"/>
        </w:rPr>
        <w:t> </w:t>
      </w:r>
      <w:r w:rsidR="00932D89">
        <w:rPr>
          <w:rFonts w:ascii="Arial" w:hAnsi="Arial" w:cs="Arial"/>
          <w:color w:val="333333"/>
          <w:sz w:val="22"/>
          <w:szCs w:val="22"/>
        </w:rPr>
        <w:t>ra</w:t>
      </w:r>
      <w:r w:rsidR="00E40651">
        <w:rPr>
          <w:rFonts w:ascii="Arial" w:hAnsi="Arial" w:cs="Arial"/>
          <w:color w:val="333333"/>
          <w:sz w:val="22"/>
          <w:szCs w:val="22"/>
        </w:rPr>
        <w:t xml:space="preserve">vnateljica OŠ Voštarnica-Zadar, </w:t>
      </w:r>
      <w:r w:rsidR="00932D89">
        <w:rPr>
          <w:rFonts w:ascii="Arial" w:hAnsi="Arial" w:cs="Arial"/>
          <w:color w:val="333333"/>
          <w:sz w:val="22"/>
          <w:szCs w:val="22"/>
        </w:rPr>
        <w:t xml:space="preserve">Asje </w:t>
      </w:r>
      <w:proofErr w:type="spellStart"/>
      <w:r w:rsidR="00932D89">
        <w:rPr>
          <w:rFonts w:ascii="Arial" w:hAnsi="Arial" w:cs="Arial"/>
          <w:color w:val="333333"/>
          <w:sz w:val="22"/>
          <w:szCs w:val="22"/>
        </w:rPr>
        <w:t>Petričić</w:t>
      </w:r>
      <w:proofErr w:type="spellEnd"/>
      <w:r w:rsidR="00932D89">
        <w:rPr>
          <w:rFonts w:ascii="Arial" w:hAnsi="Arial" w:cs="Arial"/>
          <w:color w:val="333333"/>
          <w:sz w:val="22"/>
          <w:szCs w:val="22"/>
        </w:rPr>
        <w:t xml:space="preserve"> 5E, 23 000 Zadar, objavljuje:</w:t>
      </w:r>
    </w:p>
    <w:p w:rsidR="00932D89" w:rsidRDefault="00932D89" w:rsidP="00FD71E0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AD7DCB" w:rsidRPr="00932D89" w:rsidRDefault="00AD7DCB" w:rsidP="00FD71E0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1E5BB3" w:rsidRDefault="001E5BB3" w:rsidP="00FD71E0">
      <w:p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FD71E0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Pr="00C11A7A" w:rsidRDefault="001E5BB3" w:rsidP="00FD71E0">
      <w:pPr>
        <w:spacing w:line="276" w:lineRule="auto"/>
        <w:jc w:val="both"/>
        <w:rPr>
          <w:rFonts w:ascii="Arial" w:hAnsi="Arial" w:cs="Arial"/>
        </w:rPr>
      </w:pPr>
    </w:p>
    <w:p w:rsidR="00E448F0" w:rsidRDefault="00562ADB" w:rsidP="00D05441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E448F0">
        <w:rPr>
          <w:rFonts w:ascii="Arial" w:eastAsia="Times New Roman" w:hAnsi="Arial" w:cs="Arial"/>
          <w:b/>
          <w:bCs/>
          <w:lang w:eastAsia="hr-HR"/>
        </w:rPr>
        <w:t>Stručni</w:t>
      </w:r>
      <w:r w:rsidR="00E448F0" w:rsidRPr="00E448F0">
        <w:rPr>
          <w:rFonts w:ascii="Arial" w:eastAsia="Times New Roman" w:hAnsi="Arial" w:cs="Arial"/>
          <w:b/>
          <w:bCs/>
          <w:lang w:eastAsia="hr-HR"/>
        </w:rPr>
        <w:t>/na</w:t>
      </w:r>
      <w:r w:rsidRPr="00E448F0">
        <w:rPr>
          <w:rFonts w:ascii="Arial" w:eastAsia="Times New Roman" w:hAnsi="Arial" w:cs="Arial"/>
          <w:b/>
          <w:bCs/>
          <w:lang w:eastAsia="hr-HR"/>
        </w:rPr>
        <w:t xml:space="preserve"> suradnik</w:t>
      </w:r>
      <w:r w:rsidR="00E448F0" w:rsidRPr="00E448F0">
        <w:rPr>
          <w:rFonts w:ascii="Arial" w:eastAsia="Times New Roman" w:hAnsi="Arial" w:cs="Arial"/>
          <w:b/>
          <w:bCs/>
          <w:lang w:eastAsia="hr-HR"/>
        </w:rPr>
        <w:t>/</w:t>
      </w:r>
      <w:proofErr w:type="spellStart"/>
      <w:r w:rsidR="00E448F0" w:rsidRPr="00E448F0">
        <w:rPr>
          <w:rFonts w:ascii="Arial" w:eastAsia="Times New Roman" w:hAnsi="Arial" w:cs="Arial"/>
          <w:b/>
          <w:bCs/>
          <w:lang w:eastAsia="hr-HR"/>
        </w:rPr>
        <w:t>ca</w:t>
      </w:r>
      <w:proofErr w:type="spellEnd"/>
      <w:r w:rsidR="00351ABB" w:rsidRPr="00E448F0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E40651" w:rsidRPr="00E448F0">
        <w:rPr>
          <w:rFonts w:ascii="Arial" w:eastAsia="Times New Roman" w:hAnsi="Arial" w:cs="Arial"/>
          <w:b/>
          <w:bCs/>
          <w:lang w:eastAsia="hr-HR"/>
        </w:rPr>
        <w:t>psiholog</w:t>
      </w:r>
      <w:r w:rsidR="00E448F0" w:rsidRPr="00E448F0">
        <w:rPr>
          <w:rFonts w:ascii="Arial" w:eastAsia="Times New Roman" w:hAnsi="Arial" w:cs="Arial"/>
          <w:b/>
          <w:bCs/>
          <w:lang w:eastAsia="hr-HR"/>
        </w:rPr>
        <w:t>/inja</w:t>
      </w:r>
      <w:r w:rsidR="00351ABB" w:rsidRPr="00E448F0">
        <w:rPr>
          <w:rFonts w:ascii="Arial" w:eastAsia="Times New Roman" w:hAnsi="Arial" w:cs="Arial"/>
          <w:lang w:eastAsia="hr-HR"/>
        </w:rPr>
        <w:t xml:space="preserve">, </w:t>
      </w:r>
      <w:r w:rsidR="00E40651" w:rsidRPr="00E448F0">
        <w:rPr>
          <w:rFonts w:ascii="Arial" w:eastAsia="Times New Roman" w:hAnsi="Arial" w:cs="Arial"/>
          <w:lang w:eastAsia="hr-HR"/>
        </w:rPr>
        <w:t>ne</w:t>
      </w:r>
      <w:r w:rsidR="002779FB" w:rsidRPr="00E448F0">
        <w:rPr>
          <w:rFonts w:ascii="Arial" w:eastAsia="Times New Roman" w:hAnsi="Arial" w:cs="Arial"/>
          <w:lang w:eastAsia="hr-HR"/>
        </w:rPr>
        <w:t xml:space="preserve">puno radno vrijeme, </w:t>
      </w:r>
      <w:r w:rsidR="00E40651" w:rsidRPr="00E448F0">
        <w:rPr>
          <w:rFonts w:ascii="Arial" w:eastAsia="Times New Roman" w:hAnsi="Arial" w:cs="Arial"/>
          <w:lang w:eastAsia="hr-HR"/>
        </w:rPr>
        <w:t>2</w:t>
      </w:r>
      <w:r w:rsidR="002779FB" w:rsidRPr="00E448F0">
        <w:rPr>
          <w:rFonts w:ascii="Arial" w:eastAsia="Times New Roman" w:hAnsi="Arial" w:cs="Arial"/>
          <w:lang w:eastAsia="hr-HR"/>
        </w:rPr>
        <w:t xml:space="preserve">0 sati ukupnog tjednog radnog vremena, </w:t>
      </w:r>
      <w:r w:rsidR="00164376">
        <w:rPr>
          <w:rFonts w:ascii="Arial" w:eastAsia="Times New Roman" w:hAnsi="Arial" w:cs="Arial"/>
          <w:lang w:eastAsia="hr-HR"/>
        </w:rPr>
        <w:t>1</w:t>
      </w:r>
      <w:r w:rsidR="00351ABB" w:rsidRPr="00E448F0">
        <w:rPr>
          <w:rFonts w:ascii="Arial" w:eastAsia="Times New Roman" w:hAnsi="Arial" w:cs="Arial"/>
          <w:lang w:eastAsia="hr-HR"/>
        </w:rPr>
        <w:t xml:space="preserve"> izvršitelj</w:t>
      </w:r>
      <w:r w:rsidR="00E448F0" w:rsidRPr="00E448F0">
        <w:rPr>
          <w:rFonts w:ascii="Arial" w:eastAsia="Times New Roman" w:hAnsi="Arial" w:cs="Arial"/>
          <w:lang w:eastAsia="hr-HR"/>
        </w:rPr>
        <w:t>/</w:t>
      </w:r>
      <w:proofErr w:type="spellStart"/>
      <w:r w:rsidR="00E448F0" w:rsidRPr="00E448F0">
        <w:rPr>
          <w:rFonts w:ascii="Arial" w:eastAsia="Times New Roman" w:hAnsi="Arial" w:cs="Arial"/>
          <w:lang w:eastAsia="hr-HR"/>
        </w:rPr>
        <w:t>ica</w:t>
      </w:r>
      <w:proofErr w:type="spellEnd"/>
      <w:r w:rsidR="00351ABB" w:rsidRPr="00E448F0">
        <w:rPr>
          <w:rFonts w:ascii="Arial" w:eastAsia="Times New Roman" w:hAnsi="Arial" w:cs="Arial"/>
          <w:lang w:eastAsia="hr-HR"/>
        </w:rPr>
        <w:t xml:space="preserve"> </w:t>
      </w:r>
      <w:r w:rsidR="002779FB" w:rsidRPr="00E448F0">
        <w:rPr>
          <w:rFonts w:ascii="Arial" w:eastAsia="Times New Roman" w:hAnsi="Arial" w:cs="Arial"/>
          <w:lang w:eastAsia="hr-HR"/>
        </w:rPr>
        <w:t xml:space="preserve">na </w:t>
      </w:r>
      <w:r w:rsidR="00E40651" w:rsidRPr="00E448F0">
        <w:rPr>
          <w:rFonts w:ascii="Arial" w:eastAsia="Times New Roman" w:hAnsi="Arial" w:cs="Arial"/>
          <w:lang w:eastAsia="hr-HR"/>
        </w:rPr>
        <w:t xml:space="preserve">neodređeno radno vrijeme, </w:t>
      </w:r>
      <w:r w:rsidR="00E448F0" w:rsidRPr="00CD3BF6">
        <w:rPr>
          <w:rFonts w:ascii="Arial" w:eastAsia="Times New Roman" w:hAnsi="Arial" w:cs="Arial"/>
          <w:lang w:eastAsia="hr-HR"/>
        </w:rPr>
        <w:t>mjesto rada</w:t>
      </w:r>
      <w:r w:rsidR="00E448F0" w:rsidRPr="00CD3BF6">
        <w:rPr>
          <w:rFonts w:ascii="Arial" w:hAnsi="Arial" w:cs="Arial"/>
        </w:rPr>
        <w:t xml:space="preserve"> u sjedištu školske ustanove, a prema potrebi i izvan sjedišta školske ustanove.</w:t>
      </w:r>
    </w:p>
    <w:p w:rsidR="001E5BB3" w:rsidRPr="00E448F0" w:rsidRDefault="001E5BB3" w:rsidP="00D054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E448F0">
        <w:rPr>
          <w:rFonts w:ascii="Arial" w:eastAsia="Times New Roman" w:hAnsi="Arial" w:cs="Arial"/>
          <w:lang w:eastAsia="hr-HR"/>
        </w:rPr>
        <w:t xml:space="preserve">Na natječaj se mogu javiti </w:t>
      </w:r>
      <w:r w:rsidRPr="00E448F0">
        <w:rPr>
          <w:rFonts w:ascii="Arial" w:hAnsi="Arial" w:cs="Arial"/>
        </w:rPr>
        <w:t>muške i ženske osobe</w:t>
      </w:r>
      <w:r w:rsidRPr="00E448F0"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E40651" w:rsidRPr="00E448F0">
        <w:rPr>
          <w:rFonts w:ascii="Arial" w:eastAsia="Times New Roman" w:hAnsi="Arial" w:cs="Arial"/>
          <w:lang w:eastAsia="hr-HR"/>
        </w:rPr>
        <w:t>„</w:t>
      </w:r>
      <w:r w:rsidRPr="00E448F0">
        <w:rPr>
          <w:rFonts w:ascii="Arial" w:eastAsia="Times New Roman" w:hAnsi="Arial" w:cs="Arial"/>
          <w:lang w:eastAsia="hr-HR"/>
        </w:rPr>
        <w:t>Narodne novine</w:t>
      </w:r>
      <w:r w:rsidR="005C1BAE">
        <w:rPr>
          <w:rFonts w:ascii="Arial" w:eastAsia="Times New Roman" w:hAnsi="Arial" w:cs="Arial"/>
          <w:lang w:eastAsia="hr-HR"/>
        </w:rPr>
        <w:t>“, broj</w:t>
      </w:r>
      <w:r w:rsidR="00E40651" w:rsidRPr="00E448F0">
        <w:rPr>
          <w:rFonts w:ascii="Arial" w:eastAsia="Times New Roman" w:hAnsi="Arial" w:cs="Arial"/>
          <w:lang w:eastAsia="hr-HR"/>
        </w:rPr>
        <w:t>:</w:t>
      </w:r>
      <w:r w:rsidRPr="00E448F0">
        <w:rPr>
          <w:rFonts w:ascii="Arial" w:eastAsia="Times New Roman" w:hAnsi="Arial" w:cs="Arial"/>
          <w:lang w:eastAsia="hr-HR"/>
        </w:rPr>
        <w:t xml:space="preserve"> 82/08. i 69/17.)</w:t>
      </w:r>
      <w:r w:rsidR="001E18A1">
        <w:rPr>
          <w:rFonts w:ascii="Arial" w:eastAsia="Times New Roman" w:hAnsi="Arial" w:cs="Arial"/>
          <w:lang w:eastAsia="hr-HR"/>
        </w:rPr>
        <w:t>.</w:t>
      </w:r>
    </w:p>
    <w:p w:rsidR="001355F7" w:rsidRPr="00855D7B" w:rsidRDefault="001355F7" w:rsidP="00FD71E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1E5BB3" w:rsidRDefault="001E5BB3" w:rsidP="002C44EC">
      <w:pPr>
        <w:spacing w:before="100" w:beforeAutospacing="1" w:after="0" w:line="276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2A2209">
        <w:rPr>
          <w:rFonts w:ascii="Arial" w:hAnsi="Arial" w:cs="Arial"/>
          <w:b/>
          <w:sz w:val="24"/>
          <w:szCs w:val="24"/>
        </w:rPr>
        <w:t>Uvjeti:</w:t>
      </w:r>
    </w:p>
    <w:p w:rsidR="009D52DE" w:rsidRDefault="009D52DE" w:rsidP="002C44EC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lang w:eastAsia="hr-HR"/>
        </w:rPr>
      </w:pPr>
    </w:p>
    <w:p w:rsidR="00661148" w:rsidRPr="00327D05" w:rsidRDefault="005F56A2" w:rsidP="002C44EC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</w:t>
      </w:r>
      <w:r w:rsidR="001E5BB3" w:rsidRPr="00855D7B">
        <w:rPr>
          <w:rFonts w:ascii="Arial" w:eastAsia="Times New Roman" w:hAnsi="Arial" w:cs="Arial"/>
          <w:lang w:eastAsia="hr-HR"/>
        </w:rPr>
        <w:t>pći uvjet za zasnivanje radnog odnosa</w:t>
      </w:r>
      <w:r>
        <w:rPr>
          <w:rFonts w:ascii="Arial" w:eastAsia="Times New Roman" w:hAnsi="Arial" w:cs="Arial"/>
          <w:lang w:eastAsia="hr-HR"/>
        </w:rPr>
        <w:t xml:space="preserve"> sukladno općim propisima o radu osoba koja zasniva radni odnos u školi mora ispunjavati i posebne uvjete propisane</w:t>
      </w:r>
      <w:r w:rsidR="001E5BB3" w:rsidRPr="00855D7B">
        <w:rPr>
          <w:rFonts w:ascii="Arial" w:eastAsia="Times New Roman" w:hAnsi="Arial" w:cs="Arial"/>
          <w:lang w:eastAsia="hr-HR"/>
        </w:rPr>
        <w:t xml:space="preserve"> Zakonom o odgoju i obrazovanju u osnovnoj i srednjoj školi</w:t>
      </w:r>
      <w:r w:rsidR="003B13FF" w:rsidRPr="00855D7B">
        <w:rPr>
          <w:rFonts w:ascii="Arial" w:eastAsia="Times New Roman" w:hAnsi="Arial" w:cs="Arial"/>
          <w:lang w:eastAsia="hr-HR"/>
        </w:rPr>
        <w:t xml:space="preserve"> </w:t>
      </w:r>
      <w:r w:rsidR="00A14E41" w:rsidRPr="00A14E41">
        <w:rPr>
          <w:rFonts w:ascii="Arial" w:eastAsia="Times New Roman" w:hAnsi="Arial" w:cs="Arial"/>
          <w:lang w:eastAsia="hr-HR"/>
        </w:rPr>
        <w:t xml:space="preserve">za osobe koje sudjeluju u odgojno-obrazovnom radu s učenicima </w:t>
      </w:r>
      <w:r>
        <w:rPr>
          <w:rFonts w:ascii="Arial" w:eastAsia="Times New Roman" w:hAnsi="Arial" w:cs="Arial"/>
          <w:lang w:eastAsia="hr-HR"/>
        </w:rPr>
        <w:t>i to</w:t>
      </w:r>
      <w:r w:rsidR="00A14E41" w:rsidRPr="00A14E41">
        <w:rPr>
          <w:rFonts w:ascii="Arial" w:eastAsia="Times New Roman" w:hAnsi="Arial" w:cs="Arial"/>
          <w:lang w:eastAsia="hr-HR"/>
        </w:rPr>
        <w:t xml:space="preserve"> poznavanje hrvatskog jezika i latiničnog pisma u mjeri koja omogućava izvođenje odgoj</w:t>
      </w:r>
      <w:r w:rsidR="00932D89">
        <w:rPr>
          <w:rFonts w:ascii="Arial" w:eastAsia="Times New Roman" w:hAnsi="Arial" w:cs="Arial"/>
          <w:lang w:eastAsia="hr-HR"/>
        </w:rPr>
        <w:t>no-obrazovnog rada, odgovarajuću vrstu</w:t>
      </w:r>
      <w:r w:rsidR="00A14E41" w:rsidRPr="00A14E41">
        <w:rPr>
          <w:rFonts w:ascii="Arial" w:eastAsia="Times New Roman" w:hAnsi="Arial" w:cs="Arial"/>
          <w:lang w:eastAsia="hr-HR"/>
        </w:rPr>
        <w:t xml:space="preserve"> i raz</w:t>
      </w:r>
      <w:r w:rsidR="00932D89">
        <w:rPr>
          <w:rFonts w:ascii="Arial" w:eastAsia="Times New Roman" w:hAnsi="Arial" w:cs="Arial"/>
          <w:lang w:eastAsia="hr-HR"/>
        </w:rPr>
        <w:t>inu</w:t>
      </w:r>
      <w:r w:rsidR="00A14E41" w:rsidRPr="00A14E41">
        <w:rPr>
          <w:rFonts w:ascii="Arial" w:eastAsia="Times New Roman" w:hAnsi="Arial" w:cs="Arial"/>
          <w:lang w:eastAsia="hr-HR"/>
        </w:rPr>
        <w:t xml:space="preserve"> obrazovanja kojom su osobe stručno osposobljene za obav</w:t>
      </w:r>
      <w:r w:rsidR="00932D89">
        <w:rPr>
          <w:rFonts w:ascii="Arial" w:eastAsia="Times New Roman" w:hAnsi="Arial" w:cs="Arial"/>
          <w:lang w:eastAsia="hr-HR"/>
        </w:rPr>
        <w:t xml:space="preserve">ljanje odgojno-obrazovnog rada </w:t>
      </w:r>
      <w:r w:rsidR="002779FB">
        <w:rPr>
          <w:rFonts w:ascii="Arial" w:eastAsia="Times New Roman" w:hAnsi="Arial" w:cs="Arial"/>
          <w:color w:val="000000" w:themeColor="text1"/>
          <w:lang w:eastAsia="hr-HR"/>
        </w:rPr>
        <w:t>z</w:t>
      </w:r>
      <w:r w:rsidR="00E40651">
        <w:rPr>
          <w:rFonts w:ascii="Arial" w:eastAsia="Times New Roman" w:hAnsi="Arial" w:cs="Arial"/>
          <w:color w:val="000000" w:themeColor="text1"/>
          <w:lang w:eastAsia="hr-HR"/>
        </w:rPr>
        <w:t>a stručnog suradnika</w:t>
      </w:r>
      <w:r w:rsidR="00CD32EB" w:rsidRPr="00932D89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E40651">
        <w:rPr>
          <w:rFonts w:ascii="Arial" w:eastAsia="Times New Roman" w:hAnsi="Arial" w:cs="Arial"/>
          <w:color w:val="000000" w:themeColor="text1"/>
          <w:lang w:eastAsia="hr-HR"/>
        </w:rPr>
        <w:t>psihologa</w:t>
      </w:r>
      <w:r w:rsidR="00CD32EB" w:rsidRPr="00932D89">
        <w:rPr>
          <w:rFonts w:ascii="Arial" w:eastAsia="Times New Roman" w:hAnsi="Arial" w:cs="Arial"/>
          <w:color w:val="000000" w:themeColor="text1"/>
          <w:lang w:eastAsia="hr-HR"/>
        </w:rPr>
        <w:t xml:space="preserve">: 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Prema čl</w:t>
      </w:r>
      <w:r w:rsidR="001C1F64" w:rsidRPr="00932D89">
        <w:rPr>
          <w:rFonts w:ascii="Arial" w:eastAsia="Times New Roman" w:hAnsi="Arial" w:cs="Arial"/>
          <w:color w:val="000000" w:themeColor="text1"/>
          <w:lang w:eastAsia="hr-HR"/>
        </w:rPr>
        <w:t>anku 105. st</w:t>
      </w:r>
      <w:r w:rsidR="00CD32EB" w:rsidRPr="00932D89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1C1F64" w:rsidRPr="00932D89">
        <w:rPr>
          <w:rFonts w:ascii="Arial" w:eastAsia="Times New Roman" w:hAnsi="Arial" w:cs="Arial"/>
          <w:color w:val="000000" w:themeColor="text1"/>
          <w:lang w:eastAsia="hr-HR"/>
        </w:rPr>
        <w:t>12.</w:t>
      </w:r>
      <w:r w:rsidR="00932D89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CD32EB" w:rsidRPr="00932D89">
        <w:rPr>
          <w:rFonts w:ascii="Arial" w:eastAsia="Times New Roman" w:hAnsi="Arial" w:cs="Arial"/>
          <w:color w:val="000000" w:themeColor="text1"/>
          <w:lang w:eastAsia="hr-HR"/>
        </w:rPr>
        <w:t>Zakona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 xml:space="preserve"> o odgoju i obrazovanju u osnovnoj i srednjoj školi (</w:t>
      </w:r>
      <w:r w:rsidR="00E40651">
        <w:rPr>
          <w:rFonts w:ascii="Arial" w:eastAsia="Times New Roman" w:hAnsi="Arial" w:cs="Arial"/>
          <w:color w:val="000000" w:themeColor="text1"/>
          <w:lang w:eastAsia="hr-HR"/>
        </w:rPr>
        <w:t xml:space="preserve">„NN“, br.: 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87/08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86/09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92/10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105/10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90/11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5/12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16/12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86/12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126/12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94/13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, 152/14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932D89">
        <w:rPr>
          <w:rFonts w:ascii="Arial" w:eastAsia="Times New Roman" w:hAnsi="Arial" w:cs="Arial"/>
          <w:color w:val="000000" w:themeColor="text1"/>
          <w:lang w:eastAsia="hr-HR"/>
        </w:rPr>
        <w:t>07/17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932D89">
        <w:rPr>
          <w:rFonts w:ascii="Arial" w:eastAsia="Times New Roman" w:hAnsi="Arial" w:cs="Arial"/>
          <w:color w:val="000000" w:themeColor="text1"/>
          <w:lang w:eastAsia="hr-HR"/>
        </w:rPr>
        <w:t>, 68/18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932D89">
        <w:rPr>
          <w:rFonts w:ascii="Arial" w:eastAsia="Times New Roman" w:hAnsi="Arial" w:cs="Arial"/>
          <w:color w:val="000000" w:themeColor="text1"/>
          <w:lang w:eastAsia="hr-HR"/>
        </w:rPr>
        <w:t>, 98/19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932D89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351ABB" w:rsidRPr="00932D89">
        <w:rPr>
          <w:rFonts w:ascii="Arial" w:eastAsia="Times New Roman" w:hAnsi="Arial" w:cs="Arial"/>
          <w:color w:val="000000" w:themeColor="text1"/>
          <w:lang w:eastAsia="hr-HR"/>
        </w:rPr>
        <w:t>64/20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932D89">
        <w:rPr>
          <w:rFonts w:ascii="Arial" w:eastAsia="Times New Roman" w:hAnsi="Arial" w:cs="Arial"/>
          <w:color w:val="000000" w:themeColor="text1"/>
          <w:lang w:eastAsia="hr-HR"/>
        </w:rPr>
        <w:t>, 151/22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1951B3">
        <w:rPr>
          <w:rFonts w:ascii="Arial" w:eastAsia="Times New Roman" w:hAnsi="Arial" w:cs="Arial"/>
          <w:color w:val="000000" w:themeColor="text1"/>
          <w:lang w:eastAsia="hr-HR"/>
        </w:rPr>
        <w:t xml:space="preserve"> i 156/23</w:t>
      </w:r>
      <w:r w:rsidR="006C7380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="00E40651">
        <w:rPr>
          <w:rFonts w:ascii="Arial" w:eastAsia="Times New Roman" w:hAnsi="Arial" w:cs="Arial"/>
          <w:color w:val="000000" w:themeColor="text1"/>
          <w:lang w:eastAsia="hr-HR"/>
        </w:rPr>
        <w:t xml:space="preserve">), </w:t>
      </w:r>
      <w:r w:rsidR="00967D25">
        <w:rPr>
          <w:rFonts w:ascii="Arial" w:eastAsia="Times New Roman" w:hAnsi="Arial" w:cs="Arial"/>
          <w:color w:val="000000" w:themeColor="text1"/>
          <w:lang w:eastAsia="hr-HR"/>
        </w:rPr>
        <w:t>članku 29. b)</w:t>
      </w:r>
      <w:r w:rsidR="00E40651">
        <w:rPr>
          <w:rFonts w:ascii="Arial" w:eastAsia="Times New Roman" w:hAnsi="Arial" w:cs="Arial"/>
          <w:color w:val="000000" w:themeColor="text1"/>
          <w:lang w:eastAsia="hr-HR"/>
        </w:rPr>
        <w:t xml:space="preserve"> Pravilnika</w:t>
      </w:r>
      <w:r w:rsidR="00CD32EB" w:rsidRPr="00932D89">
        <w:rPr>
          <w:rFonts w:ascii="Arial" w:eastAsia="Times New Roman" w:hAnsi="Arial" w:cs="Arial"/>
          <w:color w:val="000000" w:themeColor="text1"/>
          <w:lang w:eastAsia="hr-HR"/>
        </w:rPr>
        <w:t xml:space="preserve"> o odgovarajućoj vrsti obrazovanja učitelja i stručnih suradnika u osnovnoj školi (</w:t>
      </w:r>
      <w:r w:rsidR="00327D05">
        <w:rPr>
          <w:rFonts w:ascii="Arial" w:eastAsia="Times New Roman" w:hAnsi="Arial" w:cs="Arial"/>
          <w:color w:val="000000" w:themeColor="text1"/>
          <w:lang w:eastAsia="hr-HR"/>
        </w:rPr>
        <w:t>„NN“, br.: 6/2019.).</w:t>
      </w:r>
    </w:p>
    <w:p w:rsidR="00C943A3" w:rsidRPr="00C943A3" w:rsidRDefault="00C943A3" w:rsidP="00D0544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C943A3">
        <w:rPr>
          <w:rFonts w:ascii="Arial" w:eastAsia="Times New Roman" w:hAnsi="Arial" w:cs="Arial"/>
          <w:color w:val="000000" w:themeColor="text1"/>
          <w:lang w:eastAsia="hr-HR"/>
        </w:rPr>
        <w:t>Zapreke za zasnivanje radnog odnosa u školi su propisane člankom 106. Zakona o odgoju i obrazovanju u osnovnoj i srednjoj školi, a nepostojanje istih se dokazuje prilaganjem uvjerenja da nije pod istragom i da se protiv kandidata ne vodi kazneni postupak glede zapreka za zasnivanje radnog odnosa iz članka 106. Zakona o odgoju i obrazovanju u osnovnoj i srednjoj školi, ne starije od 90 dana.</w:t>
      </w:r>
    </w:p>
    <w:p w:rsidR="00181C3B" w:rsidRDefault="00C943A3" w:rsidP="00D0544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855D7B" w:rsidRPr="00855D7B">
        <w:rPr>
          <w:rFonts w:ascii="Arial" w:eastAsia="Times New Roman" w:hAnsi="Arial" w:cs="Arial"/>
          <w:lang w:eastAsia="hr-HR"/>
        </w:rPr>
        <w:t xml:space="preserve">odručja, način, mjesto i vrijeme održavanja postupka vrednovanja kandidata će biti objavljeni na web stranici škole </w:t>
      </w:r>
      <w:hyperlink r:id="rId6" w:history="1">
        <w:r w:rsidR="00181C3B" w:rsidRPr="00CB3EA0">
          <w:rPr>
            <w:rStyle w:val="Hiperveza"/>
            <w:rFonts w:ascii="Arial" w:eastAsia="Times New Roman" w:hAnsi="Arial" w:cs="Arial"/>
            <w:lang w:eastAsia="hr-HR"/>
          </w:rPr>
          <w:t>http://www.os-vostarnica-zd.skole.hr/natjecaji</w:t>
        </w:r>
      </w:hyperlink>
    </w:p>
    <w:p w:rsidR="0011433A" w:rsidRDefault="0011433A" w:rsidP="00072985">
      <w:pPr>
        <w:pStyle w:val="StandardWeb"/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Uz </w:t>
      </w:r>
      <w:r>
        <w:rPr>
          <w:rStyle w:val="Naglaeno"/>
          <w:rFonts w:ascii="Arial" w:hAnsi="Arial" w:cs="Arial"/>
          <w:color w:val="333333"/>
          <w:sz w:val="22"/>
          <w:szCs w:val="22"/>
        </w:rPr>
        <w:t>vlastoručno potpisanu prijavu</w:t>
      </w:r>
      <w:r>
        <w:rPr>
          <w:rFonts w:ascii="Arial" w:hAnsi="Arial" w:cs="Arial"/>
          <w:color w:val="333333"/>
          <w:sz w:val="22"/>
          <w:szCs w:val="22"/>
        </w:rPr>
        <w:t> na natječaj kandidati su dužni priložiti:</w:t>
      </w:r>
    </w:p>
    <w:p w:rsidR="0011433A" w:rsidRDefault="0011433A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životopis</w:t>
      </w:r>
    </w:p>
    <w:p w:rsidR="0011433A" w:rsidRDefault="0011433A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diplomu odnosno dokaz o stečenoj stručnoj spremi</w:t>
      </w:r>
    </w:p>
    <w:p w:rsidR="0011433A" w:rsidRDefault="0011433A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dokaz o državljanstvu</w:t>
      </w:r>
    </w:p>
    <w:p w:rsidR="0011433A" w:rsidRDefault="0011433A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uvjerenje da nije pod istragom i da se protiv kandidata/kinje ne vodi kazneni postupak glede zapreka za zasnivanje radnog odnosa iz članka 106. </w:t>
      </w:r>
      <w:r>
        <w:rPr>
          <w:rFonts w:ascii="Arial" w:hAnsi="Arial" w:cs="Arial"/>
          <w:color w:val="333333"/>
          <w:sz w:val="22"/>
          <w:szCs w:val="22"/>
          <w:lang w:val="pl-PL"/>
        </w:rPr>
        <w:t>Zakona o odgoju i obrazovanju u osnovnoj i srednjoj školi</w:t>
      </w:r>
      <w:r>
        <w:rPr>
          <w:rFonts w:ascii="Arial" w:hAnsi="Arial" w:cs="Arial"/>
          <w:color w:val="333333"/>
          <w:sz w:val="22"/>
          <w:szCs w:val="22"/>
        </w:rPr>
        <w:t> ne starije od 90 dana od dana raspisivanja natječaja</w:t>
      </w:r>
    </w:p>
    <w:p w:rsidR="00327D05" w:rsidRDefault="00327D05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dokaz o stečenim pedagoškim kompet</w:t>
      </w:r>
      <w:r w:rsidR="00705233">
        <w:rPr>
          <w:rFonts w:ascii="Arial" w:hAnsi="Arial" w:cs="Arial"/>
          <w:color w:val="333333"/>
          <w:sz w:val="22"/>
          <w:szCs w:val="22"/>
        </w:rPr>
        <w:t xml:space="preserve">encijama (oni kandidati koji </w:t>
      </w:r>
      <w:r>
        <w:rPr>
          <w:rFonts w:ascii="Arial" w:hAnsi="Arial" w:cs="Arial"/>
          <w:color w:val="333333"/>
          <w:sz w:val="22"/>
          <w:szCs w:val="22"/>
        </w:rPr>
        <w:t>imaju</w:t>
      </w:r>
      <w:r w:rsidR="00705233">
        <w:rPr>
          <w:rFonts w:ascii="Arial" w:hAnsi="Arial" w:cs="Arial"/>
          <w:color w:val="333333"/>
          <w:sz w:val="22"/>
          <w:szCs w:val="22"/>
        </w:rPr>
        <w:t xml:space="preserve"> pedagoške kompetencije</w:t>
      </w:r>
      <w:r>
        <w:rPr>
          <w:rFonts w:ascii="Arial" w:hAnsi="Arial" w:cs="Arial"/>
          <w:color w:val="333333"/>
          <w:sz w:val="22"/>
          <w:szCs w:val="22"/>
        </w:rPr>
        <w:t>)</w:t>
      </w:r>
    </w:p>
    <w:p w:rsidR="0011433A" w:rsidRDefault="0011433A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elektronički zapis ili potvrdu o podacima evidentiranim u matičnoj evidenciji Hrvatskog </w:t>
      </w:r>
      <w:r w:rsidR="00705233">
        <w:rPr>
          <w:rFonts w:ascii="Arial" w:hAnsi="Arial" w:cs="Arial"/>
          <w:color w:val="333333"/>
          <w:sz w:val="22"/>
          <w:szCs w:val="22"/>
        </w:rPr>
        <w:t>zavoda za mirovinsko osiguranje</w:t>
      </w:r>
    </w:p>
    <w:p w:rsidR="0011433A" w:rsidRDefault="0011433A" w:rsidP="00072985">
      <w:pPr>
        <w:pStyle w:val="StandardWeb"/>
        <w:numPr>
          <w:ilvl w:val="0"/>
          <w:numId w:val="11"/>
        </w:numPr>
        <w:shd w:val="clear" w:color="auto" w:fill="FFFFFF"/>
        <w:spacing w:before="102" w:beforeAutospacing="0" w:after="28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dokaze za ostvarivanje dodatni</w:t>
      </w:r>
      <w:r w:rsidR="00A77389">
        <w:rPr>
          <w:rFonts w:ascii="Arial" w:hAnsi="Arial" w:cs="Arial"/>
          <w:color w:val="333333"/>
          <w:sz w:val="22"/>
          <w:szCs w:val="22"/>
        </w:rPr>
        <w:t>h bodova koje kandidati za radno mjesto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E40651">
        <w:rPr>
          <w:rFonts w:ascii="Arial" w:hAnsi="Arial" w:cs="Arial"/>
          <w:color w:val="333333"/>
          <w:sz w:val="22"/>
          <w:szCs w:val="22"/>
        </w:rPr>
        <w:t xml:space="preserve">stručnog suradnika psihologa </w:t>
      </w:r>
      <w:r>
        <w:rPr>
          <w:rFonts w:ascii="Arial" w:hAnsi="Arial" w:cs="Arial"/>
          <w:color w:val="333333"/>
          <w:sz w:val="22"/>
          <w:szCs w:val="22"/>
        </w:rPr>
        <w:t>mogu ostvariti sukladno Pravilniku o načinu i postupku zapošljavanja u OŠ Voštarnica-Zadar (oni kandidati koji to žele i imaju potrebne reference) i to za:</w:t>
      </w:r>
    </w:p>
    <w:p w:rsidR="0011433A" w:rsidRDefault="0011433A" w:rsidP="00072985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za ostvareno napredovanje u struci: </w:t>
      </w:r>
      <w:r w:rsidR="00705233">
        <w:rPr>
          <w:rFonts w:ascii="Arial" w:hAnsi="Arial" w:cs="Arial"/>
          <w:color w:val="333333"/>
          <w:sz w:val="22"/>
          <w:szCs w:val="22"/>
        </w:rPr>
        <w:t>savjetnik 3 boda, mentor 2 boda;</w:t>
      </w:r>
    </w:p>
    <w:p w:rsidR="0011433A" w:rsidRDefault="0011433A" w:rsidP="00072985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za osobne kompetencije stečene na edukacijama, konferencijama, kongresima i savjetovanjima iz područja odgoja i obrazovanja i to na</w:t>
      </w:r>
      <w:r w:rsidR="00705233">
        <w:rPr>
          <w:rFonts w:ascii="Arial" w:hAnsi="Arial" w:cs="Arial"/>
          <w:color w:val="333333"/>
          <w:sz w:val="22"/>
          <w:szCs w:val="22"/>
        </w:rPr>
        <w:t>jmanje 5 potvrda: 1 bod;</w:t>
      </w:r>
    </w:p>
    <w:p w:rsidR="0011433A" w:rsidRDefault="0011433A" w:rsidP="00072985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za sudjelovanje u školskim projektima i projektima fondova Europske u</w:t>
      </w:r>
      <w:r w:rsidR="00705233">
        <w:rPr>
          <w:rFonts w:ascii="Arial" w:hAnsi="Arial" w:cs="Arial"/>
          <w:color w:val="333333"/>
          <w:sz w:val="22"/>
          <w:szCs w:val="22"/>
        </w:rPr>
        <w:t>nije- najmanje 3 potvrde: 1 bod;</w:t>
      </w:r>
      <w:bookmarkStart w:id="0" w:name="_GoBack"/>
      <w:bookmarkEnd w:id="0"/>
    </w:p>
    <w:p w:rsidR="0011433A" w:rsidRDefault="0011433A" w:rsidP="00072985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za ostvaren uspjeh tijekom studija: za rektorovu ili drugu vrijednu nagradu: 1 bod.</w:t>
      </w:r>
    </w:p>
    <w:p w:rsidR="0011433A" w:rsidRDefault="0011433A" w:rsidP="00072985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Svi dodatni bodovi iz točke 6. se ostvaruju zasebno te sudjeluju u ukupnom zbroju bodova postignutih u postupku vrednovanja kandidata.</w:t>
      </w:r>
    </w:p>
    <w:p w:rsidR="0011433A" w:rsidRDefault="0011433A" w:rsidP="00072985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Ukoliko kandidat uz natječajnu prijavu ne dostavi dokaze da ostvaruje dodatne bodove iz točke 6., neće ostvariti dodatne bodove.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11433A" w:rsidRPr="00072985" w:rsidRDefault="0044001E" w:rsidP="000729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 xml:space="preserve">Natječaj je objavljen </w:t>
      </w:r>
      <w:r w:rsidR="00B10503"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1</w:t>
      </w:r>
      <w:r w:rsidR="00FC3D5F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8</w:t>
      </w:r>
      <w:r w:rsidR="00186B94"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 xml:space="preserve">. </w:t>
      </w:r>
      <w:r w:rsidR="00B10503"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veljače 2026</w:t>
      </w:r>
      <w:r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 xml:space="preserve">. g., a rok za dostavu prijave je </w:t>
      </w:r>
      <w:r w:rsidR="00B10503"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2</w:t>
      </w:r>
      <w:r w:rsidR="00FC3D5F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6</w:t>
      </w:r>
      <w:r w:rsidR="00B10503"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veljače 2026</w:t>
      </w:r>
      <w:r w:rsidR="0011433A"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</w:t>
      </w:r>
      <w:r w:rsidRPr="00072985">
        <w:rPr>
          <w:rFonts w:ascii="Arial" w:hAnsi="Arial" w:cs="Arial"/>
          <w:b/>
          <w:bCs/>
          <w:color w:val="333333"/>
          <w:sz w:val="22"/>
          <w:szCs w:val="22"/>
          <w:u w:val="single"/>
        </w:rPr>
        <w:t xml:space="preserve"> g.</w:t>
      </w:r>
    </w:p>
    <w:p w:rsidR="000D78C8" w:rsidRDefault="000D78C8" w:rsidP="000729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11433A" w:rsidRDefault="0011433A" w:rsidP="000729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Navedene isprave odnosno prilozi dostavljaju se u neovjerenoj preslici.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11433A" w:rsidRDefault="0011433A" w:rsidP="000729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koji su dostupni na poveznici Ministarstva hrvatskih branitelja:</w:t>
      </w:r>
    </w:p>
    <w:p w:rsidR="00B16CB2" w:rsidRDefault="00705233" w:rsidP="00B16CB2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hyperlink r:id="rId7" w:tgtFrame="_blank" w:tooltip="DOKAZI POTREBNI ZA OSTVARIVANJE PRAVA PREDNOSTI PRI ZAPOŠLJAVANJU" w:history="1">
        <w:r w:rsidR="00B16CB2">
          <w:rPr>
            <w:rStyle w:val="Hiperveza"/>
            <w:rFonts w:ascii="Arial" w:hAnsi="Arial" w:cs="Arial"/>
            <w:color w:val="075E76"/>
            <w:sz w:val="22"/>
            <w:szCs w:val="22"/>
          </w:rPr>
          <w:t>DOKAZI POTREBNI ZA OSTVARIVANJE PRAVA PREDNOSTI PRI ZAPOŠLJAVANJU</w:t>
        </w:r>
      </w:hyperlink>
    </w:p>
    <w:p w:rsidR="00B16CB2" w:rsidRDefault="00B16CB2" w:rsidP="00B16CB2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:rsidR="00B16CB2" w:rsidRDefault="00705233" w:rsidP="00B16CB2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hyperlink r:id="rId8" w:tgtFrame="_blank" w:history="1">
        <w:r w:rsidR="00B16CB2">
          <w:rPr>
            <w:rStyle w:val="Hiperveza"/>
            <w:rFonts w:ascii="Arial" w:hAnsi="Arial" w:cs="Arial"/>
            <w:color w:val="075E76"/>
            <w:sz w:val="22"/>
            <w:szCs w:val="22"/>
          </w:rPr>
          <w:t>DOKAZI POTREBNI ZA OSTVARIVANJE PRAVA PREDNOSTI PRI ZAPOŠLJAVANJU</w:t>
        </w:r>
      </w:hyperlink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koji/a</w:t>
      </w:r>
      <w:r>
        <w:rPr>
          <w:rFonts w:ascii="Arial" w:hAnsi="Arial" w:cs="Arial"/>
          <w:color w:val="000000"/>
          <w:sz w:val="22"/>
          <w:szCs w:val="22"/>
        </w:rPr>
        <w:t> je pravodobno dostavio/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potpunu prijavu sa svim prilozima odnosno ispravama i ispunjava uvjete natječaja </w:t>
      </w:r>
      <w:r>
        <w:rPr>
          <w:rFonts w:ascii="Arial" w:hAnsi="Arial" w:cs="Arial"/>
          <w:color w:val="333333"/>
          <w:sz w:val="22"/>
          <w:szCs w:val="22"/>
        </w:rPr>
        <w:t>dužan/a</w:t>
      </w:r>
      <w:r>
        <w:rPr>
          <w:rFonts w:ascii="Arial" w:hAnsi="Arial" w:cs="Arial"/>
          <w:color w:val="000000"/>
          <w:sz w:val="22"/>
          <w:szCs w:val="22"/>
        </w:rPr>
        <w:t> je pristupiti vrednovanju</w:t>
      </w:r>
      <w:r>
        <w:rPr>
          <w:rFonts w:ascii="Arial" w:hAnsi="Arial" w:cs="Arial"/>
          <w:color w:val="333333"/>
          <w:sz w:val="22"/>
          <w:szCs w:val="22"/>
        </w:rPr>
        <w:t> odnosno testiranju </w:t>
      </w:r>
      <w:r>
        <w:rPr>
          <w:rFonts w:ascii="Arial" w:hAnsi="Arial" w:cs="Arial"/>
          <w:color w:val="000000"/>
          <w:sz w:val="22"/>
          <w:szCs w:val="22"/>
        </w:rPr>
        <w:t>prema odredbama Pravilnika o načinu i postupku zapošljavanja u Osnovnoj školi Voštarnica-Zadar.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kandidata koji ne pristupi postupku vrednovanja smatra se da je odustao od natječaja.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Osobni podaci kandidata, koji su sadržani u natječajnoj dokumentaciji, koristiti će se isključivo u svrhu provedbe natječaja u skladu s Uredbom Europske unije 2016/679 Europskog parlamenta i Vijeća od 17. travnja 2016. godine te Zakonom o provedbi Opće uredbe o zaštiti podataka („Narodne novine“, broj: 42/18.).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Prijave na natječaj podnose se u roku 8 dana od dana objave natječaja neposredno ili poštom na adresu s naznakom „za natječaj“: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Osnovna škola Voštarnica – Zadar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 xml:space="preserve">Asje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Petričić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5E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23 000 Zadar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(za natječaj)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Zaprimljenu dokumentaciju ne vraćamo kandidatima.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Kandidatom prijavljenim na natječaj će se smatrati samo osoba koja podnese pravodobnu i potpunu prijavu te ispunjava formalne uvjete iz natječaja. Nepravodobne i nepotpune prijave neće se razmatrati.  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 rezultatima natječaja kandidati prijavljeni na natječaj bit će obaviješteni putem mrežne stranice školske ustanove </w:t>
      </w:r>
      <w:r>
        <w:rPr>
          <w:rStyle w:val="Istaknuto"/>
          <w:rFonts w:ascii="Arial" w:hAnsi="Arial" w:cs="Arial"/>
          <w:color w:val="00B0F0"/>
          <w:sz w:val="22"/>
          <w:szCs w:val="22"/>
        </w:rPr>
        <w:t>(http://www.os-vostarnica-zd.skole.hr/natjecaji)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B16CB2" w:rsidRDefault="00B16CB2" w:rsidP="00B16CB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 slučaju da se na natječaj prijave kandidati/kinje koji se pozivaju na pravo prednosti pri zapošljavanju prema posebnom propisu, svi će kandidati biti obaviješteni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110895" w:rsidRDefault="00110895" w:rsidP="00D054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pl-PL"/>
        </w:rPr>
      </w:pPr>
      <w:r>
        <w:rPr>
          <w:rFonts w:ascii="Arial" w:hAnsi="Arial" w:cs="Arial"/>
          <w:color w:val="333333"/>
          <w:sz w:val="22"/>
          <w:szCs w:val="22"/>
          <w:lang w:val="pl-PL"/>
        </w:rPr>
        <w:t xml:space="preserve">KLASA: </w:t>
      </w:r>
      <w:r w:rsidR="00E258F1" w:rsidRPr="00E258F1">
        <w:rPr>
          <w:rFonts w:ascii="Arial" w:hAnsi="Arial" w:cs="Arial"/>
          <w:color w:val="333333"/>
          <w:sz w:val="22"/>
          <w:szCs w:val="22"/>
          <w:lang w:val="pl-PL"/>
        </w:rPr>
        <w:t>112-02/26-01/03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lang w:val="pl-PL"/>
        </w:rPr>
        <w:t xml:space="preserve">URBROJ: </w:t>
      </w:r>
      <w:r w:rsidR="00E258F1" w:rsidRPr="00E258F1">
        <w:rPr>
          <w:rFonts w:ascii="Arial" w:hAnsi="Arial" w:cs="Arial"/>
          <w:color w:val="333333"/>
          <w:sz w:val="22"/>
          <w:szCs w:val="22"/>
          <w:lang w:val="pl-PL"/>
        </w:rPr>
        <w:t>2198-1-8-01/01-26-1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lang w:val="pl-PL"/>
        </w:rPr>
        <w:t xml:space="preserve">Zadar, </w:t>
      </w:r>
      <w:r w:rsidR="00E258F1">
        <w:rPr>
          <w:rFonts w:ascii="Arial" w:hAnsi="Arial" w:cs="Arial"/>
          <w:color w:val="333333"/>
          <w:sz w:val="22"/>
          <w:szCs w:val="22"/>
          <w:lang w:val="pl-PL"/>
        </w:rPr>
        <w:t>18. veljače 2026. godine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072985" w:rsidRDefault="00072985" w:rsidP="00D0544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072985" w:rsidRDefault="00072985" w:rsidP="00D0544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11433A" w:rsidRDefault="0011433A" w:rsidP="00D05441">
      <w:pPr>
        <w:pStyle w:val="StandardWeb"/>
        <w:shd w:val="clear" w:color="auto" w:fill="FFFFFF"/>
        <w:spacing w:before="0" w:beforeAutospacing="0" w:after="75" w:afterAutospacing="0"/>
        <w:jc w:val="righ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Ravnateljica:</w:t>
      </w:r>
    </w:p>
    <w:p w:rsidR="0011433A" w:rsidRDefault="0011433A" w:rsidP="00D05441">
      <w:pPr>
        <w:pStyle w:val="StandardWeb"/>
        <w:shd w:val="clear" w:color="auto" w:fill="FFFFFF"/>
        <w:spacing w:before="0" w:beforeAutospacing="0" w:after="75" w:afterAutospacing="0"/>
        <w:jc w:val="righ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Irena Dukić,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prof</w:t>
      </w:r>
      <w:proofErr w:type="spellEnd"/>
    </w:p>
    <w:p w:rsidR="0011433A" w:rsidRDefault="0011433A" w:rsidP="0011433A">
      <w:pPr>
        <w:rPr>
          <w:rFonts w:ascii="Arial" w:hAnsi="Arial" w:cs="Arial"/>
        </w:rPr>
      </w:pPr>
    </w:p>
    <w:p w:rsidR="00DE335E" w:rsidRPr="005E6162" w:rsidRDefault="00DE335E" w:rsidP="0011433A">
      <w:pPr>
        <w:rPr>
          <w:rFonts w:ascii="Arial" w:hAnsi="Arial" w:cs="Arial"/>
          <w:color w:val="FF0000"/>
        </w:rPr>
      </w:pPr>
    </w:p>
    <w:sectPr w:rsidR="00DE335E" w:rsidRPr="005E6162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96C"/>
    <w:multiLevelType w:val="multilevel"/>
    <w:tmpl w:val="BF4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D1A33"/>
    <w:multiLevelType w:val="hybridMultilevel"/>
    <w:tmpl w:val="91B07436"/>
    <w:lvl w:ilvl="0" w:tplc="AE0447A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>
    <w:nsid w:val="423078E4"/>
    <w:multiLevelType w:val="hybridMultilevel"/>
    <w:tmpl w:val="F6BC1FA6"/>
    <w:lvl w:ilvl="0" w:tplc="7E60D02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E3206"/>
    <w:multiLevelType w:val="multilevel"/>
    <w:tmpl w:val="9A08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76700"/>
    <w:multiLevelType w:val="hybridMultilevel"/>
    <w:tmpl w:val="2B641E8C"/>
    <w:lvl w:ilvl="0" w:tplc="7494E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5"/>
    <w:rsid w:val="00000294"/>
    <w:rsid w:val="000027CC"/>
    <w:rsid w:val="00024699"/>
    <w:rsid w:val="00030B21"/>
    <w:rsid w:val="00034E6D"/>
    <w:rsid w:val="00035370"/>
    <w:rsid w:val="00035D6A"/>
    <w:rsid w:val="000515BE"/>
    <w:rsid w:val="0005517E"/>
    <w:rsid w:val="00072985"/>
    <w:rsid w:val="00075096"/>
    <w:rsid w:val="00095B65"/>
    <w:rsid w:val="000A3D27"/>
    <w:rsid w:val="000D78C8"/>
    <w:rsid w:val="000F2A2E"/>
    <w:rsid w:val="00101A2F"/>
    <w:rsid w:val="00107CFD"/>
    <w:rsid w:val="00110895"/>
    <w:rsid w:val="0011349F"/>
    <w:rsid w:val="0011433A"/>
    <w:rsid w:val="00120A2A"/>
    <w:rsid w:val="00124542"/>
    <w:rsid w:val="00134863"/>
    <w:rsid w:val="001355F7"/>
    <w:rsid w:val="00164376"/>
    <w:rsid w:val="00181C3B"/>
    <w:rsid w:val="00186B94"/>
    <w:rsid w:val="001951B3"/>
    <w:rsid w:val="00197C9F"/>
    <w:rsid w:val="001B0FFD"/>
    <w:rsid w:val="001C0B18"/>
    <w:rsid w:val="001C1F64"/>
    <w:rsid w:val="001C4F6E"/>
    <w:rsid w:val="001C6C49"/>
    <w:rsid w:val="001E18A1"/>
    <w:rsid w:val="001E5BB3"/>
    <w:rsid w:val="002410A6"/>
    <w:rsid w:val="00253387"/>
    <w:rsid w:val="00256E9F"/>
    <w:rsid w:val="002717E7"/>
    <w:rsid w:val="002779FB"/>
    <w:rsid w:val="002A2209"/>
    <w:rsid w:val="002A5120"/>
    <w:rsid w:val="002B2E8B"/>
    <w:rsid w:val="002C09AB"/>
    <w:rsid w:val="002C44EC"/>
    <w:rsid w:val="002D690C"/>
    <w:rsid w:val="002F2D39"/>
    <w:rsid w:val="002F4BFE"/>
    <w:rsid w:val="002F4DDF"/>
    <w:rsid w:val="00314263"/>
    <w:rsid w:val="00327D05"/>
    <w:rsid w:val="00344140"/>
    <w:rsid w:val="00351ABB"/>
    <w:rsid w:val="00384B06"/>
    <w:rsid w:val="0038695B"/>
    <w:rsid w:val="003A5C2F"/>
    <w:rsid w:val="003A66A4"/>
    <w:rsid w:val="003B13FF"/>
    <w:rsid w:val="003B6821"/>
    <w:rsid w:val="003D35B0"/>
    <w:rsid w:val="003E263D"/>
    <w:rsid w:val="003E5DE0"/>
    <w:rsid w:val="003F5F4D"/>
    <w:rsid w:val="003F6BD7"/>
    <w:rsid w:val="00403220"/>
    <w:rsid w:val="004279C8"/>
    <w:rsid w:val="0044001E"/>
    <w:rsid w:val="00450DC2"/>
    <w:rsid w:val="0045745A"/>
    <w:rsid w:val="00457AB9"/>
    <w:rsid w:val="0046323F"/>
    <w:rsid w:val="004647FF"/>
    <w:rsid w:val="00471319"/>
    <w:rsid w:val="0048264A"/>
    <w:rsid w:val="0048464F"/>
    <w:rsid w:val="00485667"/>
    <w:rsid w:val="00490901"/>
    <w:rsid w:val="004A7A83"/>
    <w:rsid w:val="004B1021"/>
    <w:rsid w:val="004C06AC"/>
    <w:rsid w:val="004C3826"/>
    <w:rsid w:val="004C68C6"/>
    <w:rsid w:val="004D0121"/>
    <w:rsid w:val="004D7787"/>
    <w:rsid w:val="004F2B01"/>
    <w:rsid w:val="004F6512"/>
    <w:rsid w:val="00504A43"/>
    <w:rsid w:val="00513B45"/>
    <w:rsid w:val="005144E2"/>
    <w:rsid w:val="00516B02"/>
    <w:rsid w:val="00522077"/>
    <w:rsid w:val="00522468"/>
    <w:rsid w:val="005229DD"/>
    <w:rsid w:val="0053092F"/>
    <w:rsid w:val="005324B5"/>
    <w:rsid w:val="00562ADB"/>
    <w:rsid w:val="005649BB"/>
    <w:rsid w:val="005731BA"/>
    <w:rsid w:val="005A2811"/>
    <w:rsid w:val="005B2F0B"/>
    <w:rsid w:val="005C1BAE"/>
    <w:rsid w:val="005D1358"/>
    <w:rsid w:val="005D5851"/>
    <w:rsid w:val="005E295F"/>
    <w:rsid w:val="005E6162"/>
    <w:rsid w:val="005F2CEF"/>
    <w:rsid w:val="005F56A2"/>
    <w:rsid w:val="00605FFE"/>
    <w:rsid w:val="006134F5"/>
    <w:rsid w:val="00616C93"/>
    <w:rsid w:val="0064585F"/>
    <w:rsid w:val="00651063"/>
    <w:rsid w:val="00661148"/>
    <w:rsid w:val="00664DEA"/>
    <w:rsid w:val="00690DD6"/>
    <w:rsid w:val="0069637F"/>
    <w:rsid w:val="006A3995"/>
    <w:rsid w:val="006A50D9"/>
    <w:rsid w:val="006B0AA1"/>
    <w:rsid w:val="006B4CA7"/>
    <w:rsid w:val="006C7380"/>
    <w:rsid w:val="006D2669"/>
    <w:rsid w:val="006E00BC"/>
    <w:rsid w:val="006F7F08"/>
    <w:rsid w:val="0070371D"/>
    <w:rsid w:val="00705233"/>
    <w:rsid w:val="0071750D"/>
    <w:rsid w:val="00721180"/>
    <w:rsid w:val="00726DBF"/>
    <w:rsid w:val="007306CE"/>
    <w:rsid w:val="00731785"/>
    <w:rsid w:val="007337AD"/>
    <w:rsid w:val="00734CF0"/>
    <w:rsid w:val="00754F8E"/>
    <w:rsid w:val="0077149F"/>
    <w:rsid w:val="00783F14"/>
    <w:rsid w:val="00790FA2"/>
    <w:rsid w:val="007A1D04"/>
    <w:rsid w:val="007A31F8"/>
    <w:rsid w:val="007C4EF9"/>
    <w:rsid w:val="007E6F78"/>
    <w:rsid w:val="00804C10"/>
    <w:rsid w:val="0081069C"/>
    <w:rsid w:val="00815631"/>
    <w:rsid w:val="00815A51"/>
    <w:rsid w:val="008213D2"/>
    <w:rsid w:val="00823EE1"/>
    <w:rsid w:val="00826096"/>
    <w:rsid w:val="0083133A"/>
    <w:rsid w:val="00833300"/>
    <w:rsid w:val="00845C2E"/>
    <w:rsid w:val="00855D7B"/>
    <w:rsid w:val="0085652A"/>
    <w:rsid w:val="008567DC"/>
    <w:rsid w:val="008704D5"/>
    <w:rsid w:val="00872323"/>
    <w:rsid w:val="008873F9"/>
    <w:rsid w:val="008A1C7E"/>
    <w:rsid w:val="008A3314"/>
    <w:rsid w:val="008A624B"/>
    <w:rsid w:val="008B2DA1"/>
    <w:rsid w:val="008C250C"/>
    <w:rsid w:val="008D503A"/>
    <w:rsid w:val="008D6A1F"/>
    <w:rsid w:val="008E2F85"/>
    <w:rsid w:val="008E649E"/>
    <w:rsid w:val="008F5954"/>
    <w:rsid w:val="00912D79"/>
    <w:rsid w:val="00917742"/>
    <w:rsid w:val="00932D89"/>
    <w:rsid w:val="00943A4A"/>
    <w:rsid w:val="00947005"/>
    <w:rsid w:val="0094762B"/>
    <w:rsid w:val="0095756A"/>
    <w:rsid w:val="00967D25"/>
    <w:rsid w:val="0097191C"/>
    <w:rsid w:val="00983728"/>
    <w:rsid w:val="00987414"/>
    <w:rsid w:val="0099675C"/>
    <w:rsid w:val="00997A80"/>
    <w:rsid w:val="009A5CB9"/>
    <w:rsid w:val="009B4AC6"/>
    <w:rsid w:val="009B5C92"/>
    <w:rsid w:val="009C3919"/>
    <w:rsid w:val="009D52DE"/>
    <w:rsid w:val="009F3F43"/>
    <w:rsid w:val="009F45C3"/>
    <w:rsid w:val="00A13A15"/>
    <w:rsid w:val="00A14E41"/>
    <w:rsid w:val="00A14F95"/>
    <w:rsid w:val="00A16C37"/>
    <w:rsid w:val="00A347D7"/>
    <w:rsid w:val="00A4697A"/>
    <w:rsid w:val="00A55294"/>
    <w:rsid w:val="00A6022D"/>
    <w:rsid w:val="00A62CD4"/>
    <w:rsid w:val="00A72431"/>
    <w:rsid w:val="00A77389"/>
    <w:rsid w:val="00A84752"/>
    <w:rsid w:val="00A96CF1"/>
    <w:rsid w:val="00AA007D"/>
    <w:rsid w:val="00AB7C56"/>
    <w:rsid w:val="00AD6F04"/>
    <w:rsid w:val="00AD7DCB"/>
    <w:rsid w:val="00AE0E59"/>
    <w:rsid w:val="00AE3B8D"/>
    <w:rsid w:val="00B02B0C"/>
    <w:rsid w:val="00B10503"/>
    <w:rsid w:val="00B16CB2"/>
    <w:rsid w:val="00B232F1"/>
    <w:rsid w:val="00B30CC0"/>
    <w:rsid w:val="00B34328"/>
    <w:rsid w:val="00B4007E"/>
    <w:rsid w:val="00B42691"/>
    <w:rsid w:val="00B6321C"/>
    <w:rsid w:val="00B74554"/>
    <w:rsid w:val="00B7645B"/>
    <w:rsid w:val="00B819F1"/>
    <w:rsid w:val="00B92D6B"/>
    <w:rsid w:val="00B93155"/>
    <w:rsid w:val="00B94B14"/>
    <w:rsid w:val="00BA4611"/>
    <w:rsid w:val="00BA4C19"/>
    <w:rsid w:val="00BE4E79"/>
    <w:rsid w:val="00BF2021"/>
    <w:rsid w:val="00C11A7A"/>
    <w:rsid w:val="00C138D3"/>
    <w:rsid w:val="00C16D68"/>
    <w:rsid w:val="00C21158"/>
    <w:rsid w:val="00C2522E"/>
    <w:rsid w:val="00C47382"/>
    <w:rsid w:val="00C6719C"/>
    <w:rsid w:val="00C87ACD"/>
    <w:rsid w:val="00C943A3"/>
    <w:rsid w:val="00CA01C6"/>
    <w:rsid w:val="00CA089D"/>
    <w:rsid w:val="00CA4285"/>
    <w:rsid w:val="00CA6617"/>
    <w:rsid w:val="00CC1119"/>
    <w:rsid w:val="00CC5A3E"/>
    <w:rsid w:val="00CD2D45"/>
    <w:rsid w:val="00CD32EB"/>
    <w:rsid w:val="00CD41FF"/>
    <w:rsid w:val="00CD61DC"/>
    <w:rsid w:val="00D04CB2"/>
    <w:rsid w:val="00D05441"/>
    <w:rsid w:val="00D2468A"/>
    <w:rsid w:val="00D325F0"/>
    <w:rsid w:val="00D84DA1"/>
    <w:rsid w:val="00D94734"/>
    <w:rsid w:val="00DB4B9C"/>
    <w:rsid w:val="00DC182A"/>
    <w:rsid w:val="00DE335E"/>
    <w:rsid w:val="00DE53C3"/>
    <w:rsid w:val="00DF3544"/>
    <w:rsid w:val="00DF4AE8"/>
    <w:rsid w:val="00E16338"/>
    <w:rsid w:val="00E1753F"/>
    <w:rsid w:val="00E20676"/>
    <w:rsid w:val="00E258F1"/>
    <w:rsid w:val="00E3798B"/>
    <w:rsid w:val="00E40651"/>
    <w:rsid w:val="00E448F0"/>
    <w:rsid w:val="00E70572"/>
    <w:rsid w:val="00E76172"/>
    <w:rsid w:val="00E9392A"/>
    <w:rsid w:val="00ED0F9B"/>
    <w:rsid w:val="00ED1819"/>
    <w:rsid w:val="00EF5C4F"/>
    <w:rsid w:val="00F04453"/>
    <w:rsid w:val="00F4793D"/>
    <w:rsid w:val="00F57047"/>
    <w:rsid w:val="00F63E2D"/>
    <w:rsid w:val="00F95B1E"/>
    <w:rsid w:val="00FA080B"/>
    <w:rsid w:val="00FC1C02"/>
    <w:rsid w:val="00FC3D5F"/>
    <w:rsid w:val="00FD5B8B"/>
    <w:rsid w:val="00FD71E0"/>
    <w:rsid w:val="00FE196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C1C0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32D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C1C0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32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vostarnica-zd.skole.hr/natjecaj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27</cp:revision>
  <cp:lastPrinted>2025-06-18T11:20:00Z</cp:lastPrinted>
  <dcterms:created xsi:type="dcterms:W3CDTF">2026-02-16T14:08:00Z</dcterms:created>
  <dcterms:modified xsi:type="dcterms:W3CDTF">2026-02-18T08:35:00Z</dcterms:modified>
</cp:coreProperties>
</file>