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EAD387" w14:textId="77777777" w:rsidR="00E91D9F" w:rsidRPr="00944C2E" w:rsidRDefault="00E91D9F" w:rsidP="00E91D9F">
      <w:pPr>
        <w:spacing w:after="0"/>
        <w:jc w:val="both"/>
        <w:rPr>
          <w:b/>
          <w:sz w:val="24"/>
          <w:szCs w:val="24"/>
        </w:rPr>
      </w:pPr>
      <w:r w:rsidRPr="00944C2E">
        <w:rPr>
          <w:b/>
          <w:sz w:val="24"/>
          <w:szCs w:val="24"/>
        </w:rPr>
        <w:t xml:space="preserve">OSNOVNA ŠKOLA VOŠTARNICA -ZADAR </w:t>
      </w:r>
    </w:p>
    <w:p w14:paraId="62C1A2B4" w14:textId="1423FFED" w:rsidR="00606DC3" w:rsidRPr="00944C2E" w:rsidRDefault="000761FD" w:rsidP="00606DC3">
      <w:pPr>
        <w:spacing w:after="0"/>
        <w:jc w:val="both"/>
        <w:rPr>
          <w:sz w:val="24"/>
          <w:szCs w:val="24"/>
        </w:rPr>
      </w:pPr>
      <w:r w:rsidRPr="00944C2E">
        <w:rPr>
          <w:sz w:val="24"/>
          <w:szCs w:val="24"/>
        </w:rPr>
        <w:t xml:space="preserve">KLASA: </w:t>
      </w:r>
      <w:r w:rsidR="00A20F52" w:rsidRPr="00A20F52">
        <w:rPr>
          <w:sz w:val="24"/>
          <w:szCs w:val="24"/>
        </w:rPr>
        <w:t>112-02/2</w:t>
      </w:r>
      <w:r w:rsidR="00AB7FC9">
        <w:rPr>
          <w:sz w:val="24"/>
          <w:szCs w:val="24"/>
        </w:rPr>
        <w:t>6</w:t>
      </w:r>
      <w:r w:rsidR="00A20F52" w:rsidRPr="00A20F52">
        <w:rPr>
          <w:sz w:val="24"/>
          <w:szCs w:val="24"/>
        </w:rPr>
        <w:t>-01/17</w:t>
      </w:r>
    </w:p>
    <w:p w14:paraId="398BCA3A" w14:textId="4B1FEB00" w:rsidR="00606DC3" w:rsidRPr="00944C2E" w:rsidRDefault="000761FD" w:rsidP="00606DC3">
      <w:pPr>
        <w:spacing w:after="0"/>
        <w:jc w:val="both"/>
        <w:rPr>
          <w:sz w:val="24"/>
          <w:szCs w:val="24"/>
        </w:rPr>
      </w:pPr>
      <w:r w:rsidRPr="00944C2E">
        <w:rPr>
          <w:sz w:val="24"/>
          <w:szCs w:val="24"/>
        </w:rPr>
        <w:t xml:space="preserve">URBROJ: </w:t>
      </w:r>
      <w:r w:rsidR="00AB7FC9">
        <w:rPr>
          <w:sz w:val="24"/>
          <w:szCs w:val="24"/>
        </w:rPr>
        <w:t>2198-1-8-01/</w:t>
      </w:r>
      <w:proofErr w:type="spellStart"/>
      <w:r w:rsidR="00AB7FC9">
        <w:rPr>
          <w:sz w:val="24"/>
          <w:szCs w:val="24"/>
        </w:rPr>
        <w:t>01</w:t>
      </w:r>
      <w:proofErr w:type="spellEnd"/>
      <w:r w:rsidR="00AB7FC9">
        <w:rPr>
          <w:sz w:val="24"/>
          <w:szCs w:val="24"/>
        </w:rPr>
        <w:t>-26-20</w:t>
      </w:r>
    </w:p>
    <w:p w14:paraId="42D9F00E" w14:textId="7BC01675" w:rsidR="00606DC3" w:rsidRPr="00944C2E" w:rsidRDefault="00874C35" w:rsidP="00606DC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Zadar, </w:t>
      </w:r>
      <w:r w:rsidR="00AB7FC9">
        <w:rPr>
          <w:sz w:val="24"/>
          <w:szCs w:val="24"/>
        </w:rPr>
        <w:t>2</w:t>
      </w:r>
      <w:r w:rsidR="00E12E57">
        <w:rPr>
          <w:sz w:val="24"/>
          <w:szCs w:val="24"/>
        </w:rPr>
        <w:t>4</w:t>
      </w:r>
      <w:r w:rsidR="00AB7FC9">
        <w:rPr>
          <w:sz w:val="24"/>
          <w:szCs w:val="24"/>
        </w:rPr>
        <w:t>. kolovoza 2026</w:t>
      </w:r>
      <w:r w:rsidR="00606DC3" w:rsidRPr="00944C2E">
        <w:rPr>
          <w:sz w:val="24"/>
          <w:szCs w:val="24"/>
        </w:rPr>
        <w:t>. godine</w:t>
      </w:r>
    </w:p>
    <w:p w14:paraId="3DDB32E3" w14:textId="77777777" w:rsidR="00606DC3" w:rsidRPr="00944C2E" w:rsidRDefault="00606DC3" w:rsidP="00E91D9F">
      <w:pPr>
        <w:spacing w:after="0"/>
        <w:jc w:val="both"/>
        <w:rPr>
          <w:sz w:val="24"/>
          <w:szCs w:val="24"/>
        </w:rPr>
      </w:pPr>
    </w:p>
    <w:p w14:paraId="1D3BF43A" w14:textId="77777777" w:rsidR="001949D6" w:rsidRPr="00944C2E" w:rsidRDefault="001949D6" w:rsidP="009C2CB7">
      <w:pPr>
        <w:jc w:val="both"/>
        <w:rPr>
          <w:sz w:val="24"/>
          <w:szCs w:val="24"/>
        </w:rPr>
      </w:pPr>
    </w:p>
    <w:p w14:paraId="20150CAB" w14:textId="7065E245" w:rsidR="007A51A7" w:rsidRPr="00944C2E" w:rsidRDefault="001A24E0" w:rsidP="009C2CB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POZIV KANDIDATIMA</w:t>
      </w:r>
      <w:r w:rsidR="001949D6" w:rsidRPr="00944C2E">
        <w:rPr>
          <w:b/>
          <w:sz w:val="24"/>
          <w:szCs w:val="24"/>
        </w:rPr>
        <w:t xml:space="preserve"> NA </w:t>
      </w:r>
      <w:r w:rsidR="00E85A65" w:rsidRPr="00944C2E">
        <w:rPr>
          <w:b/>
          <w:sz w:val="24"/>
          <w:szCs w:val="24"/>
        </w:rPr>
        <w:t>VREDNOVANJE</w:t>
      </w:r>
      <w:r w:rsidR="001949D6" w:rsidRPr="00944C2E">
        <w:rPr>
          <w:b/>
          <w:sz w:val="24"/>
          <w:szCs w:val="24"/>
        </w:rPr>
        <w:t xml:space="preserve"> </w:t>
      </w:r>
      <w:r w:rsidR="00FB2A1C" w:rsidRPr="00944C2E">
        <w:rPr>
          <w:b/>
          <w:sz w:val="24"/>
          <w:szCs w:val="24"/>
        </w:rPr>
        <w:t xml:space="preserve">TE PODRUČJA I NAČIN VREDNOVANJA </w:t>
      </w:r>
      <w:r w:rsidR="001949D6" w:rsidRPr="00944C2E">
        <w:rPr>
          <w:b/>
          <w:sz w:val="24"/>
          <w:szCs w:val="24"/>
        </w:rPr>
        <w:t xml:space="preserve">PO NATJEČAJU OBJAVLJENOM </w:t>
      </w:r>
      <w:r w:rsidR="00A20F52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>6</w:t>
      </w:r>
      <w:r w:rsidR="000761FD" w:rsidRPr="00944C2E">
        <w:rPr>
          <w:b/>
          <w:sz w:val="24"/>
          <w:szCs w:val="24"/>
        </w:rPr>
        <w:t>.</w:t>
      </w:r>
      <w:r w:rsidR="007C36A4" w:rsidRPr="00944C2E">
        <w:rPr>
          <w:b/>
          <w:sz w:val="24"/>
          <w:szCs w:val="24"/>
        </w:rPr>
        <w:t xml:space="preserve"> </w:t>
      </w:r>
      <w:r w:rsidR="00D0514C">
        <w:rPr>
          <w:b/>
          <w:sz w:val="24"/>
          <w:szCs w:val="24"/>
        </w:rPr>
        <w:t>KOLOVOZA</w:t>
      </w:r>
      <w:bookmarkStart w:id="0" w:name="_GoBack"/>
      <w:bookmarkEnd w:id="0"/>
      <w:r w:rsidR="007C36A4" w:rsidRPr="00944C2E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6</w:t>
      </w:r>
      <w:r w:rsidR="00772E11" w:rsidRPr="00944C2E">
        <w:rPr>
          <w:b/>
          <w:sz w:val="24"/>
          <w:szCs w:val="24"/>
        </w:rPr>
        <w:t xml:space="preserve">. </w:t>
      </w:r>
      <w:r w:rsidR="00643ED7">
        <w:rPr>
          <w:b/>
          <w:sz w:val="24"/>
          <w:szCs w:val="24"/>
        </w:rPr>
        <w:t>GODINE</w:t>
      </w:r>
    </w:p>
    <w:p w14:paraId="6293CD6B" w14:textId="3DF95AD6" w:rsidR="008D210A" w:rsidRPr="00944C2E" w:rsidRDefault="006C4FAE" w:rsidP="006F56AE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Temeljem </w:t>
      </w:r>
      <w:r w:rsidR="000761FD" w:rsidRPr="00944C2E">
        <w:rPr>
          <w:sz w:val="24"/>
          <w:szCs w:val="24"/>
        </w:rPr>
        <w:t>članka</w:t>
      </w:r>
      <w:r>
        <w:rPr>
          <w:sz w:val="24"/>
          <w:szCs w:val="24"/>
        </w:rPr>
        <w:t xml:space="preserve"> 11. </w:t>
      </w:r>
      <w:r w:rsidR="001949D6" w:rsidRPr="00944C2E">
        <w:rPr>
          <w:sz w:val="24"/>
          <w:szCs w:val="24"/>
        </w:rPr>
        <w:t>Pravilnika o načinu i postupku zapošljavanj</w:t>
      </w:r>
      <w:r>
        <w:rPr>
          <w:sz w:val="24"/>
          <w:szCs w:val="24"/>
        </w:rPr>
        <w:t>a u Osnovnoj školi Voštarnica-</w:t>
      </w:r>
      <w:r w:rsidR="001949D6" w:rsidRPr="00944C2E">
        <w:rPr>
          <w:sz w:val="24"/>
          <w:szCs w:val="24"/>
        </w:rPr>
        <w:t>Zadar</w:t>
      </w:r>
      <w:r w:rsidR="001A24E0">
        <w:rPr>
          <w:sz w:val="24"/>
          <w:szCs w:val="24"/>
        </w:rPr>
        <w:t xml:space="preserve">, </w:t>
      </w:r>
      <w:r w:rsidR="001949D6" w:rsidRPr="00944C2E">
        <w:rPr>
          <w:sz w:val="24"/>
          <w:szCs w:val="24"/>
        </w:rPr>
        <w:t xml:space="preserve">Povjerenstvo za postupak vrednovanja kandidata </w:t>
      </w:r>
      <w:r w:rsidR="000761FD" w:rsidRPr="00944C2E">
        <w:rPr>
          <w:sz w:val="24"/>
          <w:szCs w:val="24"/>
        </w:rPr>
        <w:t>pri zapošljavanju upućuje poziv na vrednovanje</w:t>
      </w:r>
      <w:r w:rsidR="001A24E0">
        <w:rPr>
          <w:sz w:val="24"/>
          <w:szCs w:val="24"/>
        </w:rPr>
        <w:t xml:space="preserve"> kandidatima</w:t>
      </w:r>
      <w:r w:rsidR="00691CD9">
        <w:rPr>
          <w:sz w:val="24"/>
          <w:szCs w:val="24"/>
        </w:rPr>
        <w:t xml:space="preserve"> koji ispunjava</w:t>
      </w:r>
      <w:r w:rsidR="001A24E0">
        <w:rPr>
          <w:sz w:val="24"/>
          <w:szCs w:val="24"/>
        </w:rPr>
        <w:t>ju</w:t>
      </w:r>
      <w:r w:rsidR="001949D6" w:rsidRPr="00944C2E">
        <w:rPr>
          <w:sz w:val="24"/>
          <w:szCs w:val="24"/>
        </w:rPr>
        <w:t xml:space="preserve"> formalne uvj</w:t>
      </w:r>
      <w:r>
        <w:rPr>
          <w:sz w:val="24"/>
          <w:szCs w:val="24"/>
        </w:rPr>
        <w:t xml:space="preserve">ete natječaja za navedeno radno </w:t>
      </w:r>
      <w:r w:rsidR="00691CD9">
        <w:rPr>
          <w:sz w:val="24"/>
          <w:szCs w:val="24"/>
        </w:rPr>
        <w:t xml:space="preserve">mjesto, i koji </w:t>
      </w:r>
      <w:r w:rsidR="001A24E0">
        <w:rPr>
          <w:sz w:val="24"/>
          <w:szCs w:val="24"/>
        </w:rPr>
        <w:t xml:space="preserve">su pravodobno dostavili </w:t>
      </w:r>
      <w:r w:rsidR="001949D6" w:rsidRPr="00944C2E">
        <w:rPr>
          <w:sz w:val="24"/>
          <w:szCs w:val="24"/>
        </w:rPr>
        <w:t>potpunu i pravovaljanu dokumentaciju.</w:t>
      </w:r>
    </w:p>
    <w:p w14:paraId="5B3C5EC8" w14:textId="77777777" w:rsidR="000761FD" w:rsidRDefault="000761FD" w:rsidP="00944C2E">
      <w:pPr>
        <w:spacing w:line="240" w:lineRule="auto"/>
        <w:jc w:val="both"/>
      </w:pPr>
    </w:p>
    <w:p w14:paraId="360D017D" w14:textId="2849CB42" w:rsidR="00426871" w:rsidRPr="006D234D" w:rsidRDefault="00CB4F4E" w:rsidP="006D234D">
      <w:pPr>
        <w:pStyle w:val="StandardWeb"/>
        <w:numPr>
          <w:ilvl w:val="0"/>
          <w:numId w:val="14"/>
        </w:numPr>
        <w:shd w:val="clear" w:color="auto" w:fill="FFFFFF"/>
        <w:spacing w:before="102" w:beforeAutospacing="0" w:after="28" w:afterAutospacing="0" w:line="195" w:lineRule="atLeast"/>
        <w:jc w:val="both"/>
        <w:rPr>
          <w:rFonts w:asciiTheme="minorHAnsi" w:hAnsiTheme="minorHAnsi" w:cstheme="minorHAnsi"/>
          <w:color w:val="333333"/>
        </w:rPr>
      </w:pPr>
      <w:r w:rsidRPr="006F14B4">
        <w:rPr>
          <w:rFonts w:asciiTheme="minorHAnsi" w:hAnsiTheme="minorHAnsi" w:cstheme="minorHAnsi"/>
          <w:bCs/>
        </w:rPr>
        <w:t>Kandidat</w:t>
      </w:r>
      <w:r w:rsidR="001A24E0" w:rsidRPr="006F14B4">
        <w:rPr>
          <w:rFonts w:asciiTheme="minorHAnsi" w:hAnsiTheme="minorHAnsi" w:cstheme="minorHAnsi"/>
          <w:bCs/>
        </w:rPr>
        <w:t>i</w:t>
      </w:r>
      <w:r w:rsidR="000761FD" w:rsidRPr="006F14B4">
        <w:rPr>
          <w:rFonts w:asciiTheme="minorHAnsi" w:hAnsiTheme="minorHAnsi" w:cstheme="minorHAnsi"/>
          <w:bCs/>
        </w:rPr>
        <w:t xml:space="preserve"> za</w:t>
      </w:r>
      <w:r w:rsidR="00426871" w:rsidRPr="006F14B4">
        <w:rPr>
          <w:rFonts w:asciiTheme="minorHAnsi" w:hAnsiTheme="minorHAnsi" w:cstheme="minorHAnsi"/>
          <w:bCs/>
        </w:rPr>
        <w:t xml:space="preserve"> radno mjesto</w:t>
      </w:r>
      <w:r w:rsidR="001A24E0">
        <w:rPr>
          <w:rFonts w:asciiTheme="minorHAnsi" w:hAnsiTheme="minorHAnsi" w:cstheme="minorHAnsi"/>
          <w:b/>
        </w:rPr>
        <w:t xml:space="preserve"> </w:t>
      </w:r>
      <w:r w:rsidR="001A24E0" w:rsidRPr="001A24E0">
        <w:rPr>
          <w:rFonts w:ascii="Calibri" w:hAnsi="Calibri" w:cs="Calibri"/>
          <w:b/>
          <w:bCs/>
          <w:i/>
          <w:iCs/>
          <w:color w:val="333333"/>
        </w:rPr>
        <w:t>Učitelj/</w:t>
      </w:r>
      <w:proofErr w:type="spellStart"/>
      <w:r w:rsidR="001A24E0" w:rsidRPr="001A24E0">
        <w:rPr>
          <w:rFonts w:ascii="Calibri" w:hAnsi="Calibri" w:cs="Calibri"/>
          <w:b/>
          <w:bCs/>
          <w:i/>
          <w:iCs/>
          <w:color w:val="333333"/>
        </w:rPr>
        <w:t>ica</w:t>
      </w:r>
      <w:proofErr w:type="spellEnd"/>
      <w:r w:rsidR="001A24E0" w:rsidRPr="001A24E0">
        <w:rPr>
          <w:rFonts w:ascii="Calibri" w:hAnsi="Calibri" w:cs="Calibri"/>
          <w:b/>
          <w:bCs/>
          <w:i/>
          <w:iCs/>
          <w:color w:val="333333"/>
        </w:rPr>
        <w:t xml:space="preserve"> edukacijsko-rehabilitacijskog profila</w:t>
      </w:r>
      <w:r w:rsidR="001A24E0" w:rsidRPr="001A24E0">
        <w:rPr>
          <w:rFonts w:ascii="Calibri" w:hAnsi="Calibri" w:cs="Calibri"/>
          <w:i/>
          <w:iCs/>
          <w:color w:val="333333"/>
        </w:rPr>
        <w:t>, puno radno vrijeme, 40 sati ukupnog tjednog radnog vremena, 11 izvršitelja/</w:t>
      </w:r>
      <w:proofErr w:type="spellStart"/>
      <w:r w:rsidR="001A24E0" w:rsidRPr="001A24E0">
        <w:rPr>
          <w:rFonts w:ascii="Calibri" w:hAnsi="Calibri" w:cs="Calibri"/>
          <w:i/>
          <w:iCs/>
          <w:color w:val="333333"/>
        </w:rPr>
        <w:t>ica</w:t>
      </w:r>
      <w:proofErr w:type="spellEnd"/>
      <w:r w:rsidR="001A24E0" w:rsidRPr="001A24E0">
        <w:rPr>
          <w:rFonts w:ascii="Calibri" w:hAnsi="Calibri" w:cs="Calibri"/>
          <w:i/>
          <w:iCs/>
          <w:color w:val="333333"/>
        </w:rPr>
        <w:t xml:space="preserve"> na neodređeno vrijeme</w:t>
      </w:r>
      <w:r w:rsidR="001A24E0" w:rsidRPr="001A24E0">
        <w:rPr>
          <w:rFonts w:ascii="Calibri" w:hAnsi="Calibri" w:cs="Calibri"/>
          <w:i/>
          <w:iCs/>
        </w:rPr>
        <w:t xml:space="preserve">, mjesto rada </w:t>
      </w:r>
      <w:r w:rsidR="001A24E0" w:rsidRPr="001A24E0">
        <w:rPr>
          <w:rFonts w:ascii="Calibri" w:hAnsi="Calibri" w:cs="Calibri"/>
          <w:i/>
          <w:iCs/>
          <w:color w:val="333333"/>
        </w:rPr>
        <w:t>u sjedištu školske ustanove, a prema potrebi i izvan sjedišta školske ustanove</w:t>
      </w:r>
      <w:r w:rsidR="006D234D" w:rsidRPr="001A24E0">
        <w:rPr>
          <w:rFonts w:ascii="Calibri" w:hAnsi="Calibri" w:cs="Calibri"/>
          <w:color w:val="333333"/>
        </w:rPr>
        <w:t>,</w:t>
      </w:r>
      <w:r w:rsidR="006D234D" w:rsidRPr="006D234D">
        <w:rPr>
          <w:rFonts w:asciiTheme="minorHAnsi" w:hAnsiTheme="minorHAnsi" w:cstheme="minorHAnsi"/>
          <w:color w:val="333333"/>
        </w:rPr>
        <w:t xml:space="preserve"> </w:t>
      </w:r>
      <w:r>
        <w:rPr>
          <w:rFonts w:asciiTheme="minorHAnsi" w:hAnsiTheme="minorHAnsi" w:cstheme="minorHAnsi"/>
        </w:rPr>
        <w:t>koji ispunjava</w:t>
      </w:r>
      <w:r w:rsidR="001A24E0">
        <w:rPr>
          <w:rFonts w:asciiTheme="minorHAnsi" w:hAnsiTheme="minorHAnsi" w:cstheme="minorHAnsi"/>
        </w:rPr>
        <w:t>ju</w:t>
      </w:r>
      <w:r w:rsidR="00426871" w:rsidRPr="006D234D">
        <w:rPr>
          <w:rFonts w:asciiTheme="minorHAnsi" w:hAnsiTheme="minorHAnsi" w:cstheme="minorHAnsi"/>
        </w:rPr>
        <w:t xml:space="preserve"> formalne uvjete natječaja za navedeno radno mjesto</w:t>
      </w:r>
      <w:r w:rsidR="006D234D">
        <w:rPr>
          <w:rFonts w:asciiTheme="minorHAnsi" w:hAnsiTheme="minorHAnsi" w:cstheme="minorHAnsi"/>
        </w:rPr>
        <w:t>,</w:t>
      </w:r>
      <w:r w:rsidR="00426871" w:rsidRPr="006D234D">
        <w:rPr>
          <w:rFonts w:asciiTheme="minorHAnsi" w:hAnsiTheme="minorHAnsi" w:cstheme="minorHAnsi"/>
        </w:rPr>
        <w:t xml:space="preserve"> i koji </w:t>
      </w:r>
      <w:r w:rsidR="001A24E0">
        <w:rPr>
          <w:rFonts w:asciiTheme="minorHAnsi" w:hAnsiTheme="minorHAnsi" w:cstheme="minorHAnsi"/>
        </w:rPr>
        <w:t>su pravodobno dostavili</w:t>
      </w:r>
      <w:r w:rsidR="00426871" w:rsidRPr="006D234D">
        <w:rPr>
          <w:rFonts w:asciiTheme="minorHAnsi" w:hAnsiTheme="minorHAnsi" w:cstheme="minorHAnsi"/>
        </w:rPr>
        <w:t xml:space="preserve"> potpunu i pravovaljanu dokumentaciju</w:t>
      </w:r>
      <w:r w:rsidR="00BF7182">
        <w:rPr>
          <w:rFonts w:asciiTheme="minorHAnsi" w:hAnsiTheme="minorHAnsi" w:cstheme="minorHAnsi"/>
        </w:rPr>
        <w:t xml:space="preserve">, </w:t>
      </w:r>
      <w:r w:rsidR="000D0B53">
        <w:rPr>
          <w:rFonts w:asciiTheme="minorHAnsi" w:hAnsiTheme="minorHAnsi" w:cstheme="minorHAnsi"/>
        </w:rPr>
        <w:t xml:space="preserve">pristupit će </w:t>
      </w:r>
      <w:r w:rsidR="001A24E0">
        <w:rPr>
          <w:rFonts w:asciiTheme="minorHAnsi" w:hAnsiTheme="minorHAnsi" w:cstheme="minorHAnsi"/>
          <w:b/>
          <w:bCs/>
        </w:rPr>
        <w:t>28. kolovoza</w:t>
      </w:r>
      <w:r w:rsidR="006C4FAE" w:rsidRPr="006F56AE">
        <w:rPr>
          <w:rFonts w:asciiTheme="minorHAnsi" w:hAnsiTheme="minorHAnsi" w:cstheme="minorHAnsi"/>
          <w:b/>
          <w:bCs/>
        </w:rPr>
        <w:t xml:space="preserve"> 202</w:t>
      </w:r>
      <w:r w:rsidR="001A24E0">
        <w:rPr>
          <w:rFonts w:asciiTheme="minorHAnsi" w:hAnsiTheme="minorHAnsi" w:cstheme="minorHAnsi"/>
          <w:b/>
          <w:bCs/>
        </w:rPr>
        <w:t>6</w:t>
      </w:r>
      <w:r w:rsidR="006D234D" w:rsidRPr="006F56AE">
        <w:rPr>
          <w:rFonts w:asciiTheme="minorHAnsi" w:hAnsiTheme="minorHAnsi" w:cstheme="minorHAnsi"/>
          <w:b/>
          <w:bCs/>
        </w:rPr>
        <w:t>. godine</w:t>
      </w:r>
      <w:r w:rsidR="006D234D">
        <w:rPr>
          <w:rFonts w:asciiTheme="minorHAnsi" w:hAnsiTheme="minorHAnsi" w:cstheme="minorHAnsi"/>
        </w:rPr>
        <w:t xml:space="preserve">, </w:t>
      </w:r>
      <w:r w:rsidR="00426871" w:rsidRPr="006D234D">
        <w:rPr>
          <w:rFonts w:asciiTheme="minorHAnsi" w:hAnsiTheme="minorHAnsi" w:cstheme="minorHAnsi"/>
        </w:rPr>
        <w:t xml:space="preserve">usmenom </w:t>
      </w:r>
      <w:r w:rsidR="006F56AE">
        <w:rPr>
          <w:rFonts w:asciiTheme="minorHAnsi" w:hAnsiTheme="minorHAnsi" w:cstheme="minorHAnsi"/>
        </w:rPr>
        <w:t>vrednovanju</w:t>
      </w:r>
      <w:r w:rsidR="006C4FAE" w:rsidRPr="006D234D">
        <w:rPr>
          <w:rFonts w:asciiTheme="minorHAnsi" w:hAnsiTheme="minorHAnsi" w:cstheme="minorHAnsi"/>
        </w:rPr>
        <w:t xml:space="preserve">, </w:t>
      </w:r>
      <w:r w:rsidR="00426871" w:rsidRPr="006D234D">
        <w:rPr>
          <w:rFonts w:asciiTheme="minorHAnsi" w:hAnsiTheme="minorHAnsi" w:cstheme="minorHAnsi"/>
        </w:rPr>
        <w:t xml:space="preserve">u </w:t>
      </w:r>
      <w:r w:rsidR="00323C64">
        <w:rPr>
          <w:rFonts w:asciiTheme="minorHAnsi" w:hAnsiTheme="minorHAnsi" w:cstheme="minorHAnsi"/>
        </w:rPr>
        <w:t xml:space="preserve">multimedijalnoj sobi škole, prema </w:t>
      </w:r>
      <w:r w:rsidR="006F56AE">
        <w:rPr>
          <w:rFonts w:asciiTheme="minorHAnsi" w:hAnsiTheme="minorHAnsi" w:cstheme="minorHAnsi"/>
        </w:rPr>
        <w:t xml:space="preserve">slijedećim </w:t>
      </w:r>
      <w:r w:rsidR="00323C64">
        <w:rPr>
          <w:rFonts w:asciiTheme="minorHAnsi" w:hAnsiTheme="minorHAnsi" w:cstheme="minorHAnsi"/>
        </w:rPr>
        <w:t>rasporedu</w:t>
      </w:r>
      <w:r w:rsidR="006F56AE">
        <w:rPr>
          <w:rFonts w:asciiTheme="minorHAnsi" w:hAnsiTheme="minorHAnsi" w:cstheme="minorHAnsi"/>
        </w:rPr>
        <w:t>:</w:t>
      </w:r>
    </w:p>
    <w:p w14:paraId="2BFEE24A" w14:textId="77777777" w:rsidR="00D00886" w:rsidRPr="00944C2E" w:rsidRDefault="00D00886" w:rsidP="00D00886">
      <w:pPr>
        <w:pStyle w:val="Odlomakpopisa"/>
        <w:ind w:left="1080"/>
        <w:jc w:val="both"/>
        <w:rPr>
          <w:rFonts w:ascii="Calibri" w:hAnsi="Calibri" w:cs="Calibri"/>
          <w:sz w:val="24"/>
          <w:szCs w:val="24"/>
          <w:u w:val="single"/>
        </w:rPr>
      </w:pPr>
    </w:p>
    <w:p w14:paraId="031CA35B" w14:textId="1FAA2615" w:rsidR="00426871" w:rsidRDefault="001A24E0" w:rsidP="006D234D">
      <w:pPr>
        <w:pStyle w:val="Odlomakpopisa"/>
        <w:numPr>
          <w:ilvl w:val="0"/>
          <w:numId w:val="15"/>
        </w:numPr>
        <w:jc w:val="both"/>
        <w:rPr>
          <w:rFonts w:ascii="Calibri" w:hAnsi="Calibri" w:cs="Calibri"/>
          <w:sz w:val="24"/>
          <w:szCs w:val="24"/>
        </w:rPr>
      </w:pPr>
      <w:r w:rsidRPr="001A24E0">
        <w:rPr>
          <w:rFonts w:ascii="Calibri" w:hAnsi="Calibri" w:cs="Calibri"/>
          <w:b/>
          <w:bCs/>
          <w:sz w:val="24"/>
          <w:szCs w:val="24"/>
        </w:rPr>
        <w:t>L</w:t>
      </w:r>
      <w:r w:rsidR="006D234D" w:rsidRPr="001A24E0">
        <w:rPr>
          <w:rFonts w:ascii="Calibri" w:hAnsi="Calibri" w:cs="Calibri"/>
          <w:b/>
          <w:bCs/>
          <w:sz w:val="24"/>
          <w:szCs w:val="24"/>
        </w:rPr>
        <w:t>.</w:t>
      </w:r>
      <w:r w:rsidRPr="001A24E0">
        <w:rPr>
          <w:rFonts w:ascii="Calibri" w:hAnsi="Calibri" w:cs="Calibri"/>
          <w:b/>
          <w:bCs/>
          <w:sz w:val="24"/>
          <w:szCs w:val="24"/>
        </w:rPr>
        <w:t xml:space="preserve"> L</w:t>
      </w:r>
      <w:r w:rsidR="006D234D" w:rsidRPr="001A24E0">
        <w:rPr>
          <w:rFonts w:ascii="Calibri" w:hAnsi="Calibri" w:cs="Calibri"/>
          <w:b/>
          <w:bCs/>
          <w:sz w:val="24"/>
          <w:szCs w:val="24"/>
        </w:rPr>
        <w:t>.</w:t>
      </w:r>
      <w:r w:rsidR="00283BCD" w:rsidRPr="00944C2E">
        <w:rPr>
          <w:rFonts w:ascii="Calibri" w:hAnsi="Calibri" w:cs="Calibri"/>
          <w:sz w:val="24"/>
          <w:szCs w:val="24"/>
        </w:rPr>
        <w:t xml:space="preserve"> u </w:t>
      </w:r>
      <w:r w:rsidR="006D234D">
        <w:rPr>
          <w:rFonts w:ascii="Calibri" w:hAnsi="Calibri" w:cs="Calibri"/>
          <w:sz w:val="24"/>
          <w:szCs w:val="24"/>
        </w:rPr>
        <w:t>09:00</w:t>
      </w:r>
      <w:r w:rsidR="00283BCD" w:rsidRPr="00944C2E">
        <w:rPr>
          <w:rFonts w:ascii="Calibri" w:hAnsi="Calibri" w:cs="Calibri"/>
          <w:sz w:val="24"/>
          <w:szCs w:val="24"/>
        </w:rPr>
        <w:t xml:space="preserve"> sati</w:t>
      </w:r>
    </w:p>
    <w:p w14:paraId="5D83AB13" w14:textId="49382F5F" w:rsidR="001A24E0" w:rsidRPr="006D234D" w:rsidRDefault="001A24E0" w:rsidP="006D234D">
      <w:pPr>
        <w:pStyle w:val="Odlomakpopisa"/>
        <w:numPr>
          <w:ilvl w:val="0"/>
          <w:numId w:val="15"/>
        </w:numPr>
        <w:jc w:val="both"/>
        <w:rPr>
          <w:rFonts w:ascii="Calibri" w:hAnsi="Calibri" w:cs="Calibri"/>
          <w:sz w:val="24"/>
          <w:szCs w:val="24"/>
        </w:rPr>
      </w:pPr>
      <w:r w:rsidRPr="001A24E0">
        <w:rPr>
          <w:rFonts w:ascii="Calibri" w:hAnsi="Calibri" w:cs="Calibri"/>
          <w:b/>
          <w:bCs/>
          <w:sz w:val="24"/>
          <w:szCs w:val="24"/>
        </w:rPr>
        <w:t>A. J.</w:t>
      </w:r>
      <w:r>
        <w:rPr>
          <w:rFonts w:ascii="Calibri" w:hAnsi="Calibri" w:cs="Calibri"/>
          <w:sz w:val="24"/>
          <w:szCs w:val="24"/>
        </w:rPr>
        <w:t xml:space="preserve"> u 09:30 sati</w:t>
      </w:r>
    </w:p>
    <w:p w14:paraId="7CB38F2E" w14:textId="77777777" w:rsidR="000761FD" w:rsidRPr="00944C2E" w:rsidRDefault="000761FD" w:rsidP="006F56AE">
      <w:pPr>
        <w:pStyle w:val="Odlomakpopisa"/>
        <w:ind w:left="1416"/>
        <w:jc w:val="both"/>
        <w:rPr>
          <w:rFonts w:ascii="Calibri" w:hAnsi="Calibri" w:cs="Calibri"/>
          <w:sz w:val="24"/>
          <w:szCs w:val="24"/>
        </w:rPr>
      </w:pPr>
    </w:p>
    <w:p w14:paraId="56429EFC" w14:textId="23E993C6" w:rsidR="00FB2A1C" w:rsidRPr="00944C2E" w:rsidRDefault="00FB2A1C" w:rsidP="006F56AE">
      <w:pPr>
        <w:jc w:val="both"/>
        <w:rPr>
          <w:sz w:val="24"/>
          <w:szCs w:val="24"/>
        </w:rPr>
      </w:pPr>
      <w:r w:rsidRPr="00944C2E">
        <w:rPr>
          <w:sz w:val="24"/>
          <w:szCs w:val="24"/>
        </w:rPr>
        <w:t>Sukladno odredbama Pravilnika o načinu i postupku zapošljavanja</w:t>
      </w:r>
      <w:r w:rsidR="00B2139F" w:rsidRPr="00944C2E">
        <w:rPr>
          <w:sz w:val="24"/>
          <w:szCs w:val="24"/>
        </w:rPr>
        <w:t xml:space="preserve"> u Osnovnoj školi Voštarnica</w:t>
      </w:r>
      <w:r w:rsidR="002E280B">
        <w:rPr>
          <w:sz w:val="24"/>
          <w:szCs w:val="24"/>
        </w:rPr>
        <w:t xml:space="preserve"> </w:t>
      </w:r>
      <w:r w:rsidR="00B2139F" w:rsidRPr="00944C2E">
        <w:rPr>
          <w:sz w:val="24"/>
          <w:szCs w:val="24"/>
        </w:rPr>
        <w:t>-</w:t>
      </w:r>
      <w:r w:rsidR="002E280B">
        <w:rPr>
          <w:sz w:val="24"/>
          <w:szCs w:val="24"/>
        </w:rPr>
        <w:t xml:space="preserve"> </w:t>
      </w:r>
      <w:r w:rsidRPr="00944C2E">
        <w:rPr>
          <w:sz w:val="24"/>
          <w:szCs w:val="24"/>
        </w:rPr>
        <w:t>Zadar provest</w:t>
      </w:r>
      <w:r w:rsidR="00E91D9F" w:rsidRPr="00944C2E">
        <w:rPr>
          <w:sz w:val="24"/>
          <w:szCs w:val="24"/>
        </w:rPr>
        <w:t>i</w:t>
      </w:r>
      <w:r w:rsidRPr="00944C2E">
        <w:rPr>
          <w:sz w:val="24"/>
          <w:szCs w:val="24"/>
        </w:rPr>
        <w:t xml:space="preserve"> će </w:t>
      </w:r>
      <w:r w:rsidR="00095872" w:rsidRPr="00944C2E">
        <w:rPr>
          <w:sz w:val="24"/>
          <w:szCs w:val="24"/>
        </w:rPr>
        <w:t>se vrednovanje</w:t>
      </w:r>
      <w:r w:rsidRPr="00944C2E">
        <w:rPr>
          <w:sz w:val="24"/>
          <w:szCs w:val="24"/>
        </w:rPr>
        <w:t xml:space="preserve"> kandidata.</w:t>
      </w:r>
    </w:p>
    <w:p w14:paraId="6DBE87AA" w14:textId="386245C6" w:rsidR="006F56AE" w:rsidRDefault="006874B9" w:rsidP="006F56AE">
      <w:pPr>
        <w:spacing w:line="240" w:lineRule="auto"/>
        <w:jc w:val="both"/>
        <w:rPr>
          <w:sz w:val="24"/>
          <w:szCs w:val="24"/>
        </w:rPr>
      </w:pPr>
      <w:r w:rsidRPr="00944C2E">
        <w:rPr>
          <w:sz w:val="24"/>
          <w:szCs w:val="24"/>
        </w:rPr>
        <w:t>Vrednovanje kandidata će se provesti samo usmenim vrednovanjem</w:t>
      </w:r>
      <w:r w:rsidR="006F56AE">
        <w:rPr>
          <w:sz w:val="24"/>
          <w:szCs w:val="24"/>
        </w:rPr>
        <w:t>.</w:t>
      </w:r>
      <w:r w:rsidR="00901591" w:rsidRPr="00944C2E">
        <w:rPr>
          <w:sz w:val="24"/>
          <w:szCs w:val="24"/>
        </w:rPr>
        <w:t xml:space="preserve"> </w:t>
      </w:r>
    </w:p>
    <w:p w14:paraId="54DA1E95" w14:textId="4A93EDD6" w:rsidR="002C4DB9" w:rsidRDefault="00546874" w:rsidP="006F56AE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Usmenim vrednovanjem </w:t>
      </w:r>
      <w:r w:rsidR="00901591" w:rsidRPr="00944C2E">
        <w:rPr>
          <w:sz w:val="24"/>
          <w:szCs w:val="24"/>
        </w:rPr>
        <w:t>svaki član Povjerenstva postavlja</w:t>
      </w:r>
      <w:r>
        <w:rPr>
          <w:sz w:val="24"/>
          <w:szCs w:val="24"/>
        </w:rPr>
        <w:t xml:space="preserve"> kandidatu po tri pitanja</w:t>
      </w:r>
      <w:r w:rsidR="006118F2">
        <w:rPr>
          <w:sz w:val="24"/>
          <w:szCs w:val="24"/>
        </w:rPr>
        <w:t xml:space="preserve">. </w:t>
      </w:r>
      <w:r w:rsidR="00FB2A1C" w:rsidRPr="00944C2E">
        <w:rPr>
          <w:sz w:val="24"/>
          <w:szCs w:val="24"/>
        </w:rPr>
        <w:t>Odgovori na svako postavljeno pitanje se vrednuju od strane članova Povjerenstva na način da svaki član Povjerenstva pojedinom kandidatu dodjeljuje od 0 do 10 bodova za odgovor na svako postavljeno pitanje.</w:t>
      </w:r>
      <w:r w:rsidR="00323C64">
        <w:rPr>
          <w:sz w:val="24"/>
          <w:szCs w:val="24"/>
        </w:rPr>
        <w:t xml:space="preserve"> Ocjene članova Povjerenstva se zbrajaju te se kandidatu aritmetičkom sredinom na dvije decimale određuje ostvareni ukupan broj bodova na usmenom vrednovanju.</w:t>
      </w:r>
    </w:p>
    <w:p w14:paraId="4ED42FB1" w14:textId="5BDEAD3D" w:rsidR="00FB2A1C" w:rsidRPr="00944C2E" w:rsidRDefault="00323C64" w:rsidP="006F56AE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Usmenim vrednovanjem kandidat može ostvariti maksimalno 10 bodova po svakom postavljenom pitanju. </w:t>
      </w:r>
      <w:r w:rsidR="00FB2A1C" w:rsidRPr="00944C2E">
        <w:rPr>
          <w:sz w:val="24"/>
          <w:szCs w:val="24"/>
        </w:rPr>
        <w:t>Kandida</w:t>
      </w:r>
      <w:r w:rsidR="008E4BC6" w:rsidRPr="00944C2E">
        <w:rPr>
          <w:sz w:val="24"/>
          <w:szCs w:val="24"/>
        </w:rPr>
        <w:t xml:space="preserve">ti su obvezni pristupiti </w:t>
      </w:r>
      <w:r>
        <w:rPr>
          <w:sz w:val="24"/>
          <w:szCs w:val="24"/>
        </w:rPr>
        <w:t>provjeri znanja i sposobnosti putem usmenog vrednovanja. A</w:t>
      </w:r>
      <w:r w:rsidR="00FB2A1C" w:rsidRPr="00944C2E">
        <w:rPr>
          <w:sz w:val="24"/>
          <w:szCs w:val="24"/>
        </w:rPr>
        <w:t>ko kandidat ne pristupi vrednovanju, smatra se da je povukao prijavu na natječaj.</w:t>
      </w:r>
    </w:p>
    <w:p w14:paraId="3D3672EA" w14:textId="378AB358" w:rsidR="007C1105" w:rsidRPr="00944C2E" w:rsidRDefault="00B86F5E" w:rsidP="006F56AE">
      <w:pPr>
        <w:spacing w:line="240" w:lineRule="auto"/>
        <w:jc w:val="both"/>
        <w:rPr>
          <w:sz w:val="24"/>
          <w:szCs w:val="24"/>
        </w:rPr>
      </w:pPr>
      <w:r w:rsidRPr="00B86F5E">
        <w:rPr>
          <w:sz w:val="24"/>
          <w:szCs w:val="24"/>
        </w:rPr>
        <w:lastRenderedPageBreak/>
        <w:t>Kandidati su dužni sa sobom imati odgovarajuću identifikacijsku ispravu</w:t>
      </w:r>
      <w:r w:rsidR="005D2EEA" w:rsidRPr="00944C2E">
        <w:rPr>
          <w:sz w:val="24"/>
          <w:szCs w:val="24"/>
        </w:rPr>
        <w:t xml:space="preserve"> (važeću osobnu iskaznicu,</w:t>
      </w:r>
      <w:r w:rsidR="006118F2">
        <w:rPr>
          <w:sz w:val="24"/>
          <w:szCs w:val="24"/>
        </w:rPr>
        <w:t xml:space="preserve"> putovnicu ili vozačku dozvolu) na </w:t>
      </w:r>
      <w:r w:rsidR="00FB2A1C" w:rsidRPr="00944C2E">
        <w:rPr>
          <w:sz w:val="24"/>
          <w:szCs w:val="24"/>
        </w:rPr>
        <w:t xml:space="preserve">temelju koje se prije vrednovanja </w:t>
      </w:r>
      <w:r w:rsidR="00AA744F" w:rsidRPr="00944C2E">
        <w:rPr>
          <w:sz w:val="24"/>
          <w:szCs w:val="24"/>
        </w:rPr>
        <w:t xml:space="preserve">utvrđuje </w:t>
      </w:r>
      <w:r w:rsidR="00F20038">
        <w:rPr>
          <w:sz w:val="24"/>
          <w:szCs w:val="24"/>
        </w:rPr>
        <w:t>identitet kandidata.</w:t>
      </w:r>
    </w:p>
    <w:p w14:paraId="6CE35E23" w14:textId="23C1F0D0" w:rsidR="00FB2A1C" w:rsidRPr="00944C2E" w:rsidRDefault="00F20038" w:rsidP="00944C2E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Ako kandidat</w:t>
      </w:r>
      <w:r w:rsidR="005D2EEA" w:rsidRPr="00944C2E">
        <w:rPr>
          <w:sz w:val="24"/>
          <w:szCs w:val="24"/>
        </w:rPr>
        <w:t xml:space="preserve"> ne </w:t>
      </w:r>
      <w:r>
        <w:rPr>
          <w:sz w:val="24"/>
          <w:szCs w:val="24"/>
        </w:rPr>
        <w:t>može</w:t>
      </w:r>
      <w:r w:rsidR="005D2EEA" w:rsidRPr="00944C2E">
        <w:rPr>
          <w:sz w:val="24"/>
          <w:szCs w:val="24"/>
        </w:rPr>
        <w:t xml:space="preserve"> dokazati identitet </w:t>
      </w:r>
      <w:r>
        <w:rPr>
          <w:sz w:val="24"/>
          <w:szCs w:val="24"/>
        </w:rPr>
        <w:t>ili dođe</w:t>
      </w:r>
      <w:r w:rsidR="005D2EEA" w:rsidRPr="00944C2E">
        <w:rPr>
          <w:sz w:val="24"/>
          <w:szCs w:val="24"/>
        </w:rPr>
        <w:t xml:space="preserve"> nakon naznačenog vremena,</w:t>
      </w:r>
      <w:r w:rsidR="007C1105" w:rsidRPr="00944C2E">
        <w:rPr>
          <w:sz w:val="24"/>
          <w:szCs w:val="24"/>
        </w:rPr>
        <w:t xml:space="preserve"> neće moći pristupiti vrednovanju</w:t>
      </w:r>
      <w:r w:rsidR="005D2EEA" w:rsidRPr="00944C2E">
        <w:rPr>
          <w:sz w:val="24"/>
          <w:szCs w:val="24"/>
        </w:rPr>
        <w:t>. Ne postoj</w:t>
      </w:r>
      <w:r w:rsidR="007C1105" w:rsidRPr="00944C2E">
        <w:rPr>
          <w:sz w:val="24"/>
          <w:szCs w:val="24"/>
        </w:rPr>
        <w:t>i mogućnost naknadnog vrednovanja</w:t>
      </w:r>
      <w:r w:rsidR="005D2EEA" w:rsidRPr="00944C2E">
        <w:rPr>
          <w:sz w:val="24"/>
          <w:szCs w:val="24"/>
        </w:rPr>
        <w:t>, bez obzira na razl</w:t>
      </w:r>
      <w:r w:rsidR="007C1105" w:rsidRPr="00944C2E">
        <w:rPr>
          <w:sz w:val="24"/>
          <w:szCs w:val="24"/>
        </w:rPr>
        <w:t>oge koji kandidata priječe da vrednovanju</w:t>
      </w:r>
      <w:r w:rsidR="005D2EEA" w:rsidRPr="00944C2E">
        <w:rPr>
          <w:sz w:val="24"/>
          <w:szCs w:val="24"/>
        </w:rPr>
        <w:t xml:space="preserve"> pristupi u naznačeno vrijeme. Za kandidata koji</w:t>
      </w:r>
      <w:r w:rsidR="00AA744F">
        <w:rPr>
          <w:sz w:val="24"/>
          <w:szCs w:val="24"/>
        </w:rPr>
        <w:t xml:space="preserve"> ne pristupi postupku v</w:t>
      </w:r>
      <w:r w:rsidR="007C1105" w:rsidRPr="00944C2E">
        <w:rPr>
          <w:sz w:val="24"/>
          <w:szCs w:val="24"/>
        </w:rPr>
        <w:t>rednovanja</w:t>
      </w:r>
      <w:r w:rsidR="005D2EEA" w:rsidRPr="00944C2E">
        <w:rPr>
          <w:sz w:val="24"/>
          <w:szCs w:val="24"/>
        </w:rPr>
        <w:t xml:space="preserve"> smatra se da je odustao od natječaja.</w:t>
      </w:r>
    </w:p>
    <w:p w14:paraId="44BF04B9" w14:textId="62D77EE1" w:rsidR="00AA744F" w:rsidRPr="00AA744F" w:rsidRDefault="00AA744F" w:rsidP="00944C2E">
      <w:pPr>
        <w:pStyle w:val="Odlomakpopisa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Područje vrednovanja za radno mjesto </w:t>
      </w:r>
      <w:r w:rsidRPr="00944C2E">
        <w:rPr>
          <w:rFonts w:ascii="Calibri" w:hAnsi="Calibri" w:cs="Calibri"/>
          <w:b/>
          <w:bCs/>
          <w:color w:val="333333"/>
          <w:sz w:val="24"/>
          <w:szCs w:val="24"/>
        </w:rPr>
        <w:t>Učitelj</w:t>
      </w:r>
      <w:r w:rsidR="00F20038">
        <w:rPr>
          <w:rFonts w:ascii="Calibri" w:hAnsi="Calibri" w:cs="Calibri"/>
          <w:b/>
          <w:bCs/>
          <w:color w:val="333333"/>
          <w:sz w:val="24"/>
          <w:szCs w:val="24"/>
        </w:rPr>
        <w:t>/</w:t>
      </w:r>
      <w:proofErr w:type="spellStart"/>
      <w:r w:rsidR="00F20038">
        <w:rPr>
          <w:rFonts w:ascii="Calibri" w:hAnsi="Calibri" w:cs="Calibri"/>
          <w:b/>
          <w:bCs/>
          <w:color w:val="333333"/>
          <w:sz w:val="24"/>
          <w:szCs w:val="24"/>
        </w:rPr>
        <w:t>ica</w:t>
      </w:r>
      <w:proofErr w:type="spellEnd"/>
      <w:r w:rsidRPr="00944C2E">
        <w:rPr>
          <w:rFonts w:ascii="Calibri" w:hAnsi="Calibri" w:cs="Calibri"/>
          <w:b/>
          <w:bCs/>
          <w:color w:val="333333"/>
          <w:sz w:val="24"/>
          <w:szCs w:val="24"/>
        </w:rPr>
        <w:t xml:space="preserve"> edukacijsko-rehabilitacijskog profila</w:t>
      </w:r>
      <w:r w:rsidR="00F20038">
        <w:rPr>
          <w:rFonts w:ascii="Calibri" w:hAnsi="Calibri" w:cs="Calibri"/>
          <w:b/>
          <w:bCs/>
          <w:color w:val="333333"/>
          <w:sz w:val="24"/>
          <w:szCs w:val="24"/>
        </w:rPr>
        <w:t xml:space="preserve"> bit</w:t>
      </w:r>
      <w:r>
        <w:rPr>
          <w:rFonts w:ascii="Calibri" w:hAnsi="Calibri" w:cs="Calibri"/>
          <w:b/>
          <w:bCs/>
          <w:color w:val="333333"/>
          <w:sz w:val="24"/>
          <w:szCs w:val="24"/>
        </w:rPr>
        <w:t xml:space="preserve"> će stručno pedagoške i metodičke kompetencije.</w:t>
      </w:r>
    </w:p>
    <w:p w14:paraId="6F250864" w14:textId="77777777" w:rsidR="001949D6" w:rsidRDefault="001949D6" w:rsidP="00944C2E">
      <w:pPr>
        <w:spacing w:line="240" w:lineRule="auto"/>
        <w:jc w:val="both"/>
        <w:rPr>
          <w:sz w:val="24"/>
          <w:szCs w:val="24"/>
        </w:rPr>
      </w:pPr>
      <w:r w:rsidRPr="00944C2E">
        <w:rPr>
          <w:sz w:val="24"/>
          <w:szCs w:val="24"/>
        </w:rPr>
        <w:t xml:space="preserve">Povjerenstvo za vrednovanje utvrđuje Konačnu rang listu kandidata prema ukupno ostvarenom broju bodova sukladno Odluci ravnateljice o načinu vrednovanja kandidata. </w:t>
      </w:r>
    </w:p>
    <w:p w14:paraId="2A799503" w14:textId="1F437B75" w:rsidR="00720580" w:rsidRDefault="00F63BE9" w:rsidP="00944C2E">
      <w:pPr>
        <w:spacing w:line="240" w:lineRule="auto"/>
        <w:jc w:val="both"/>
        <w:rPr>
          <w:sz w:val="24"/>
          <w:szCs w:val="24"/>
        </w:rPr>
      </w:pPr>
      <w:r w:rsidRPr="00944C2E">
        <w:rPr>
          <w:sz w:val="24"/>
          <w:szCs w:val="24"/>
        </w:rPr>
        <w:t>Na temelju dostavljene konačne ran</w:t>
      </w:r>
      <w:r w:rsidR="00BB6059" w:rsidRPr="00944C2E">
        <w:rPr>
          <w:sz w:val="24"/>
          <w:szCs w:val="24"/>
        </w:rPr>
        <w:t>g liste kandidata</w:t>
      </w:r>
      <w:r w:rsidR="00560CD6">
        <w:rPr>
          <w:sz w:val="24"/>
          <w:szCs w:val="24"/>
        </w:rPr>
        <w:t>,</w:t>
      </w:r>
      <w:r w:rsidR="00BB6059" w:rsidRPr="00944C2E">
        <w:rPr>
          <w:sz w:val="24"/>
          <w:szCs w:val="24"/>
        </w:rPr>
        <w:t xml:space="preserve"> ravnatelj</w:t>
      </w:r>
      <w:r w:rsidR="00FF4DA6">
        <w:rPr>
          <w:sz w:val="24"/>
          <w:szCs w:val="24"/>
        </w:rPr>
        <w:t xml:space="preserve"> </w:t>
      </w:r>
      <w:r w:rsidR="00BB6059" w:rsidRPr="00944C2E">
        <w:rPr>
          <w:sz w:val="24"/>
          <w:szCs w:val="24"/>
        </w:rPr>
        <w:t>od Š</w:t>
      </w:r>
      <w:r w:rsidRPr="00944C2E">
        <w:rPr>
          <w:sz w:val="24"/>
          <w:szCs w:val="24"/>
        </w:rPr>
        <w:t>kolskog odbora traži suglasnost</w:t>
      </w:r>
      <w:r w:rsidR="00F20038">
        <w:rPr>
          <w:sz w:val="24"/>
          <w:szCs w:val="24"/>
        </w:rPr>
        <w:t>.</w:t>
      </w:r>
      <w:r w:rsidRPr="00944C2E">
        <w:rPr>
          <w:sz w:val="24"/>
          <w:szCs w:val="24"/>
        </w:rPr>
        <w:t xml:space="preserve"> </w:t>
      </w:r>
    </w:p>
    <w:p w14:paraId="3425F9E1" w14:textId="77777777" w:rsidR="00EC706B" w:rsidRDefault="00EC706B" w:rsidP="00944C2E">
      <w:pPr>
        <w:spacing w:line="240" w:lineRule="auto"/>
        <w:jc w:val="both"/>
        <w:rPr>
          <w:sz w:val="24"/>
          <w:szCs w:val="24"/>
        </w:rPr>
      </w:pPr>
    </w:p>
    <w:p w14:paraId="4F6F6952" w14:textId="0D51AD22" w:rsidR="0005005D" w:rsidRPr="00944C2E" w:rsidRDefault="00F20038" w:rsidP="00944C2E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Članovi povjerenstva</w:t>
      </w:r>
      <w:r w:rsidR="00E81623" w:rsidRPr="00944C2E">
        <w:rPr>
          <w:sz w:val="24"/>
          <w:szCs w:val="24"/>
        </w:rPr>
        <w:t xml:space="preserve"> za </w:t>
      </w:r>
      <w:r>
        <w:rPr>
          <w:sz w:val="24"/>
          <w:szCs w:val="24"/>
        </w:rPr>
        <w:t>postupak vrednovanja</w:t>
      </w:r>
      <w:r w:rsidR="00E81623" w:rsidRPr="00944C2E">
        <w:rPr>
          <w:sz w:val="24"/>
          <w:szCs w:val="24"/>
        </w:rPr>
        <w:t xml:space="preserve"> kandidata </w:t>
      </w:r>
      <w:r>
        <w:rPr>
          <w:sz w:val="24"/>
          <w:szCs w:val="24"/>
        </w:rPr>
        <w:t>pri zapošljavanju:</w:t>
      </w:r>
    </w:p>
    <w:p w14:paraId="00284B68" w14:textId="0E2C1DD9" w:rsidR="008D38B5" w:rsidRPr="00944C2E" w:rsidRDefault="00E81623" w:rsidP="00726DEC">
      <w:pPr>
        <w:spacing w:line="240" w:lineRule="auto"/>
        <w:jc w:val="both"/>
        <w:rPr>
          <w:sz w:val="24"/>
          <w:szCs w:val="24"/>
        </w:rPr>
      </w:pPr>
      <w:r w:rsidRPr="00944C2E">
        <w:rPr>
          <w:sz w:val="24"/>
          <w:szCs w:val="24"/>
        </w:rPr>
        <w:t>1.</w:t>
      </w:r>
      <w:r w:rsidR="00FD5C37" w:rsidRPr="00944C2E">
        <w:rPr>
          <w:sz w:val="24"/>
          <w:szCs w:val="24"/>
        </w:rPr>
        <w:t xml:space="preserve"> </w:t>
      </w:r>
      <w:r w:rsidR="001F663C">
        <w:rPr>
          <w:sz w:val="24"/>
          <w:szCs w:val="24"/>
        </w:rPr>
        <w:t xml:space="preserve">Irena Dukić, </w:t>
      </w:r>
      <w:r w:rsidR="00487991">
        <w:rPr>
          <w:sz w:val="24"/>
          <w:szCs w:val="24"/>
        </w:rPr>
        <w:t>ravnatelj</w:t>
      </w:r>
    </w:p>
    <w:p w14:paraId="24E17561" w14:textId="720D4885" w:rsidR="008D38B5" w:rsidRPr="00944C2E" w:rsidRDefault="008D38B5" w:rsidP="00726DEC">
      <w:pPr>
        <w:spacing w:line="240" w:lineRule="auto"/>
        <w:jc w:val="both"/>
        <w:rPr>
          <w:sz w:val="24"/>
          <w:szCs w:val="24"/>
        </w:rPr>
      </w:pPr>
      <w:r w:rsidRPr="00944C2E">
        <w:rPr>
          <w:sz w:val="24"/>
          <w:szCs w:val="24"/>
        </w:rPr>
        <w:t xml:space="preserve">2. </w:t>
      </w:r>
      <w:r w:rsidR="00A042CB">
        <w:rPr>
          <w:sz w:val="24"/>
          <w:szCs w:val="24"/>
        </w:rPr>
        <w:t>Helena Kuzminski</w:t>
      </w:r>
      <w:r w:rsidRPr="00944C2E">
        <w:rPr>
          <w:sz w:val="24"/>
          <w:szCs w:val="24"/>
        </w:rPr>
        <w:t>, stručni suradnik</w:t>
      </w:r>
      <w:r w:rsidR="00487991">
        <w:rPr>
          <w:sz w:val="24"/>
          <w:szCs w:val="24"/>
        </w:rPr>
        <w:t xml:space="preserve"> -</w:t>
      </w:r>
      <w:r w:rsidRPr="00944C2E">
        <w:rPr>
          <w:sz w:val="24"/>
          <w:szCs w:val="24"/>
        </w:rPr>
        <w:t xml:space="preserve"> logoped</w:t>
      </w:r>
    </w:p>
    <w:p w14:paraId="4A63D233" w14:textId="444DECBE" w:rsidR="0024689A" w:rsidRDefault="008D38B5" w:rsidP="00726DEC">
      <w:pPr>
        <w:spacing w:line="240" w:lineRule="auto"/>
        <w:jc w:val="both"/>
        <w:rPr>
          <w:sz w:val="24"/>
          <w:szCs w:val="24"/>
        </w:rPr>
      </w:pPr>
      <w:r w:rsidRPr="00944C2E">
        <w:rPr>
          <w:sz w:val="24"/>
          <w:szCs w:val="24"/>
        </w:rPr>
        <w:t xml:space="preserve">3. </w:t>
      </w:r>
      <w:r w:rsidR="00EC706B">
        <w:rPr>
          <w:sz w:val="24"/>
          <w:szCs w:val="24"/>
        </w:rPr>
        <w:t>Leda Rokov</w:t>
      </w:r>
      <w:r w:rsidRPr="00944C2E">
        <w:rPr>
          <w:sz w:val="24"/>
          <w:szCs w:val="24"/>
        </w:rPr>
        <w:t xml:space="preserve">, stručni suradnik </w:t>
      </w:r>
      <w:r w:rsidR="00487991">
        <w:rPr>
          <w:sz w:val="24"/>
          <w:szCs w:val="24"/>
        </w:rPr>
        <w:t xml:space="preserve">- </w:t>
      </w:r>
      <w:r w:rsidRPr="00944C2E">
        <w:rPr>
          <w:sz w:val="24"/>
          <w:szCs w:val="24"/>
        </w:rPr>
        <w:t>p</w:t>
      </w:r>
      <w:r w:rsidR="00EC706B">
        <w:rPr>
          <w:sz w:val="24"/>
          <w:szCs w:val="24"/>
        </w:rPr>
        <w:t>edagog</w:t>
      </w:r>
      <w:r w:rsidR="00A30720">
        <w:rPr>
          <w:sz w:val="24"/>
          <w:szCs w:val="24"/>
        </w:rPr>
        <w:t xml:space="preserve"> </w:t>
      </w:r>
    </w:p>
    <w:p w14:paraId="326F14A2" w14:textId="77777777" w:rsidR="00734D62" w:rsidRDefault="00734D62" w:rsidP="00944C2E">
      <w:pPr>
        <w:spacing w:line="240" w:lineRule="auto"/>
        <w:jc w:val="both"/>
        <w:rPr>
          <w:sz w:val="24"/>
          <w:szCs w:val="24"/>
        </w:rPr>
      </w:pPr>
    </w:p>
    <w:p w14:paraId="6A776909" w14:textId="77777777" w:rsidR="00734D62" w:rsidRPr="00944C2E" w:rsidRDefault="00734D62" w:rsidP="00944C2E">
      <w:pPr>
        <w:spacing w:line="240" w:lineRule="auto"/>
        <w:jc w:val="both"/>
        <w:rPr>
          <w:sz w:val="24"/>
          <w:szCs w:val="24"/>
        </w:rPr>
      </w:pPr>
    </w:p>
    <w:sectPr w:rsidR="00734D62" w:rsidRPr="00944C2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A432E1" w14:textId="77777777" w:rsidR="00414477" w:rsidRDefault="00414477" w:rsidP="00AC5930">
      <w:pPr>
        <w:spacing w:after="0" w:line="240" w:lineRule="auto"/>
      </w:pPr>
      <w:r>
        <w:separator/>
      </w:r>
    </w:p>
  </w:endnote>
  <w:endnote w:type="continuationSeparator" w:id="0">
    <w:p w14:paraId="6503D06F" w14:textId="77777777" w:rsidR="00414477" w:rsidRDefault="00414477" w:rsidP="00AC5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D7F416" w14:textId="77777777" w:rsidR="00AC5930" w:rsidRDefault="00AC5930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F0B373" w14:textId="77777777" w:rsidR="00AC5930" w:rsidRDefault="00AC5930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E2CED4" w14:textId="77777777" w:rsidR="00AC5930" w:rsidRDefault="00AC5930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F5DDA7" w14:textId="77777777" w:rsidR="00414477" w:rsidRDefault="00414477" w:rsidP="00AC5930">
      <w:pPr>
        <w:spacing w:after="0" w:line="240" w:lineRule="auto"/>
      </w:pPr>
      <w:r>
        <w:separator/>
      </w:r>
    </w:p>
  </w:footnote>
  <w:footnote w:type="continuationSeparator" w:id="0">
    <w:p w14:paraId="1000214B" w14:textId="77777777" w:rsidR="00414477" w:rsidRDefault="00414477" w:rsidP="00AC59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CC3436" w14:textId="77777777" w:rsidR="00AC5930" w:rsidRDefault="00AC5930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F720AE" w14:textId="77777777" w:rsidR="00AC5930" w:rsidRDefault="00AC5930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35E760" w14:textId="77777777" w:rsidR="00AC5930" w:rsidRDefault="00AC5930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973F1"/>
    <w:multiLevelType w:val="multilevel"/>
    <w:tmpl w:val="86AE4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6C552C"/>
    <w:multiLevelType w:val="hybridMultilevel"/>
    <w:tmpl w:val="A74C77F6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94ACE"/>
    <w:multiLevelType w:val="hybridMultilevel"/>
    <w:tmpl w:val="51744172"/>
    <w:lvl w:ilvl="0" w:tplc="B74C7E2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58E2D67"/>
    <w:multiLevelType w:val="multilevel"/>
    <w:tmpl w:val="F4202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E332FC"/>
    <w:multiLevelType w:val="hybridMultilevel"/>
    <w:tmpl w:val="89B448A2"/>
    <w:lvl w:ilvl="0" w:tplc="7BE0D734">
      <w:start w:val="1"/>
      <w:numFmt w:val="upperRoman"/>
      <w:lvlText w:val="%1."/>
      <w:lvlJc w:val="left"/>
      <w:pPr>
        <w:ind w:left="1800" w:hanging="720"/>
      </w:pPr>
      <w:rPr>
        <w:rFonts w:hint="default"/>
        <w:b/>
        <w:u w:val="none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BC738EB"/>
    <w:multiLevelType w:val="hybridMultilevel"/>
    <w:tmpl w:val="11FC6832"/>
    <w:lvl w:ilvl="0" w:tplc="C328558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C70489"/>
    <w:multiLevelType w:val="hybridMultilevel"/>
    <w:tmpl w:val="C910F3C0"/>
    <w:lvl w:ilvl="0" w:tplc="76180D18">
      <w:start w:val="1"/>
      <w:numFmt w:val="decimal"/>
      <w:lvlText w:val="%1."/>
      <w:lvlJc w:val="left"/>
      <w:pPr>
        <w:ind w:left="1440" w:hanging="360"/>
      </w:pPr>
      <w:rPr>
        <w:rFonts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EA65447"/>
    <w:multiLevelType w:val="hybridMultilevel"/>
    <w:tmpl w:val="E0001CF2"/>
    <w:lvl w:ilvl="0" w:tplc="45809DDE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63247A0"/>
    <w:multiLevelType w:val="hybridMultilevel"/>
    <w:tmpl w:val="32CE6F90"/>
    <w:lvl w:ilvl="0" w:tplc="89C011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6644C98"/>
    <w:multiLevelType w:val="hybridMultilevel"/>
    <w:tmpl w:val="A01CC298"/>
    <w:lvl w:ilvl="0" w:tplc="BBA66B66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A8B26BE"/>
    <w:multiLevelType w:val="hybridMultilevel"/>
    <w:tmpl w:val="D89C72AC"/>
    <w:lvl w:ilvl="0" w:tplc="409A9E6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8138D2"/>
    <w:multiLevelType w:val="hybridMultilevel"/>
    <w:tmpl w:val="35E88A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85175B"/>
    <w:multiLevelType w:val="hybridMultilevel"/>
    <w:tmpl w:val="97B81BE6"/>
    <w:lvl w:ilvl="0" w:tplc="69B48136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B964D55"/>
    <w:multiLevelType w:val="hybridMultilevel"/>
    <w:tmpl w:val="4920E5C4"/>
    <w:lvl w:ilvl="0" w:tplc="1010B1F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DF6B77"/>
    <w:multiLevelType w:val="hybridMultilevel"/>
    <w:tmpl w:val="526442AA"/>
    <w:lvl w:ilvl="0" w:tplc="C82E1A0A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7270EDF"/>
    <w:multiLevelType w:val="hybridMultilevel"/>
    <w:tmpl w:val="389C4146"/>
    <w:lvl w:ilvl="0" w:tplc="64D25D72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>
    <w:nsid w:val="6A83752F"/>
    <w:multiLevelType w:val="hybridMultilevel"/>
    <w:tmpl w:val="AA2CF3B6"/>
    <w:lvl w:ilvl="0" w:tplc="5F607624">
      <w:start w:val="2"/>
      <w:numFmt w:val="upperRoman"/>
      <w:lvlText w:val="%1."/>
      <w:lvlJc w:val="left"/>
      <w:pPr>
        <w:ind w:left="1440" w:hanging="720"/>
      </w:pPr>
      <w:rPr>
        <w:rFonts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D604663"/>
    <w:multiLevelType w:val="hybridMultilevel"/>
    <w:tmpl w:val="1EDAD7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2248AA"/>
    <w:multiLevelType w:val="hybridMultilevel"/>
    <w:tmpl w:val="45B6EA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735663"/>
    <w:multiLevelType w:val="hybridMultilevel"/>
    <w:tmpl w:val="0DE66F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3B2843"/>
    <w:multiLevelType w:val="hybridMultilevel"/>
    <w:tmpl w:val="91A60F2C"/>
    <w:lvl w:ilvl="0" w:tplc="53CC3184">
      <w:start w:val="1"/>
      <w:numFmt w:val="decimal"/>
      <w:lvlText w:val="%1."/>
      <w:lvlJc w:val="left"/>
      <w:pPr>
        <w:ind w:left="1080" w:hanging="720"/>
      </w:pPr>
      <w:rPr>
        <w:rFonts w:asciiTheme="minorHAnsi" w:eastAsiaTheme="minorHAnsi" w:hAnsiTheme="minorHAnsi" w:cstheme="minorBidi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5ECE7C14">
      <w:start w:val="1"/>
      <w:numFmt w:val="decimal"/>
      <w:lvlText w:val="%4."/>
      <w:lvlJc w:val="left"/>
      <w:pPr>
        <w:ind w:left="2880" w:hanging="360"/>
      </w:pPr>
      <w:rPr>
        <w:rFonts w:asciiTheme="minorHAnsi" w:eastAsiaTheme="minorHAnsi" w:hAnsiTheme="minorHAnsi" w:cstheme="minorBidi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6D1552"/>
    <w:multiLevelType w:val="hybridMultilevel"/>
    <w:tmpl w:val="BC9410AE"/>
    <w:lvl w:ilvl="0" w:tplc="450AE69E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81A4B7F"/>
    <w:multiLevelType w:val="hybridMultilevel"/>
    <w:tmpl w:val="80F4AE54"/>
    <w:lvl w:ilvl="0" w:tplc="F9F6114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54433C"/>
    <w:multiLevelType w:val="hybridMultilevel"/>
    <w:tmpl w:val="1F82127A"/>
    <w:lvl w:ilvl="0" w:tplc="07466572">
      <w:start w:val="1"/>
      <w:numFmt w:val="decimal"/>
      <w:lvlText w:val="%1."/>
      <w:lvlJc w:val="left"/>
      <w:pPr>
        <w:ind w:left="1440" w:hanging="360"/>
      </w:pPr>
      <w:rPr>
        <w:rFonts w:ascii="Calibri" w:eastAsiaTheme="minorHAnsi" w:hAnsi="Calibri" w:cs="Calibri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F506B2F"/>
    <w:multiLevelType w:val="hybridMultilevel"/>
    <w:tmpl w:val="064A97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8"/>
  </w:num>
  <w:num w:numId="3">
    <w:abstractNumId w:val="17"/>
  </w:num>
  <w:num w:numId="4">
    <w:abstractNumId w:val="2"/>
  </w:num>
  <w:num w:numId="5">
    <w:abstractNumId w:val="22"/>
  </w:num>
  <w:num w:numId="6">
    <w:abstractNumId w:val="20"/>
  </w:num>
  <w:num w:numId="7">
    <w:abstractNumId w:val="21"/>
  </w:num>
  <w:num w:numId="8">
    <w:abstractNumId w:val="5"/>
  </w:num>
  <w:num w:numId="9">
    <w:abstractNumId w:val="1"/>
  </w:num>
  <w:num w:numId="10">
    <w:abstractNumId w:val="11"/>
  </w:num>
  <w:num w:numId="11">
    <w:abstractNumId w:val="13"/>
  </w:num>
  <w:num w:numId="12">
    <w:abstractNumId w:val="15"/>
  </w:num>
  <w:num w:numId="13">
    <w:abstractNumId w:val="9"/>
  </w:num>
  <w:num w:numId="14">
    <w:abstractNumId w:val="0"/>
  </w:num>
  <w:num w:numId="15">
    <w:abstractNumId w:val="7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4"/>
  </w:num>
  <w:num w:numId="20">
    <w:abstractNumId w:val="10"/>
  </w:num>
  <w:num w:numId="21">
    <w:abstractNumId w:val="6"/>
  </w:num>
  <w:num w:numId="22">
    <w:abstractNumId w:val="12"/>
  </w:num>
  <w:num w:numId="23">
    <w:abstractNumId w:val="23"/>
  </w:num>
  <w:num w:numId="24">
    <w:abstractNumId w:val="8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046"/>
    <w:rsid w:val="00032CAE"/>
    <w:rsid w:val="00044778"/>
    <w:rsid w:val="0005005D"/>
    <w:rsid w:val="00055CB1"/>
    <w:rsid w:val="00056EC1"/>
    <w:rsid w:val="00076046"/>
    <w:rsid w:val="000761FD"/>
    <w:rsid w:val="00086048"/>
    <w:rsid w:val="00095872"/>
    <w:rsid w:val="000D0B53"/>
    <w:rsid w:val="000E145C"/>
    <w:rsid w:val="00116E14"/>
    <w:rsid w:val="00141B93"/>
    <w:rsid w:val="0014404C"/>
    <w:rsid w:val="001721AF"/>
    <w:rsid w:val="001754A2"/>
    <w:rsid w:val="00175AFC"/>
    <w:rsid w:val="001809BB"/>
    <w:rsid w:val="001949D6"/>
    <w:rsid w:val="001A24E0"/>
    <w:rsid w:val="001B4896"/>
    <w:rsid w:val="001B49DF"/>
    <w:rsid w:val="001C46F0"/>
    <w:rsid w:val="001D6ADB"/>
    <w:rsid w:val="001F663C"/>
    <w:rsid w:val="00217B03"/>
    <w:rsid w:val="0024689A"/>
    <w:rsid w:val="00276F2D"/>
    <w:rsid w:val="00283BCD"/>
    <w:rsid w:val="00295711"/>
    <w:rsid w:val="002B3F4B"/>
    <w:rsid w:val="002C3B9E"/>
    <w:rsid w:val="002C4DB9"/>
    <w:rsid w:val="002C5403"/>
    <w:rsid w:val="002E1C8A"/>
    <w:rsid w:val="002E280B"/>
    <w:rsid w:val="002E310B"/>
    <w:rsid w:val="0031106F"/>
    <w:rsid w:val="00323C64"/>
    <w:rsid w:val="00343F3F"/>
    <w:rsid w:val="00345B69"/>
    <w:rsid w:val="003520DE"/>
    <w:rsid w:val="00364BFA"/>
    <w:rsid w:val="00375585"/>
    <w:rsid w:val="003C527B"/>
    <w:rsid w:val="003E5BEE"/>
    <w:rsid w:val="003F2E3C"/>
    <w:rsid w:val="00400DFA"/>
    <w:rsid w:val="00413D04"/>
    <w:rsid w:val="0041431A"/>
    <w:rsid w:val="00414477"/>
    <w:rsid w:val="00414754"/>
    <w:rsid w:val="00423771"/>
    <w:rsid w:val="00426871"/>
    <w:rsid w:val="004754F6"/>
    <w:rsid w:val="0048184C"/>
    <w:rsid w:val="00487991"/>
    <w:rsid w:val="004925F6"/>
    <w:rsid w:val="004C4719"/>
    <w:rsid w:val="004C5549"/>
    <w:rsid w:val="004D12A3"/>
    <w:rsid w:val="00507A3E"/>
    <w:rsid w:val="00513D56"/>
    <w:rsid w:val="00536477"/>
    <w:rsid w:val="00546874"/>
    <w:rsid w:val="00560CD6"/>
    <w:rsid w:val="00565D78"/>
    <w:rsid w:val="005D2EEA"/>
    <w:rsid w:val="00606DC3"/>
    <w:rsid w:val="006118F2"/>
    <w:rsid w:val="00612853"/>
    <w:rsid w:val="00614AF7"/>
    <w:rsid w:val="0064206E"/>
    <w:rsid w:val="00643DB3"/>
    <w:rsid w:val="00643ED7"/>
    <w:rsid w:val="006874B9"/>
    <w:rsid w:val="00691CD9"/>
    <w:rsid w:val="006C4FAE"/>
    <w:rsid w:val="006D234D"/>
    <w:rsid w:val="006F14B4"/>
    <w:rsid w:val="006F1537"/>
    <w:rsid w:val="006F56AE"/>
    <w:rsid w:val="00714C5F"/>
    <w:rsid w:val="00720580"/>
    <w:rsid w:val="00726DEC"/>
    <w:rsid w:val="00734D62"/>
    <w:rsid w:val="00740905"/>
    <w:rsid w:val="00772E11"/>
    <w:rsid w:val="0077459F"/>
    <w:rsid w:val="00780E49"/>
    <w:rsid w:val="007A51A7"/>
    <w:rsid w:val="007B65DA"/>
    <w:rsid w:val="007C1105"/>
    <w:rsid w:val="007C36A4"/>
    <w:rsid w:val="007C3D7F"/>
    <w:rsid w:val="00872C7A"/>
    <w:rsid w:val="00874C35"/>
    <w:rsid w:val="00895ACD"/>
    <w:rsid w:val="008A2E3F"/>
    <w:rsid w:val="008D210A"/>
    <w:rsid w:val="008D38B5"/>
    <w:rsid w:val="008D4647"/>
    <w:rsid w:val="008E4BC6"/>
    <w:rsid w:val="00901591"/>
    <w:rsid w:val="0092358B"/>
    <w:rsid w:val="00931BB0"/>
    <w:rsid w:val="00933A4A"/>
    <w:rsid w:val="00944C2E"/>
    <w:rsid w:val="00962B55"/>
    <w:rsid w:val="009877AF"/>
    <w:rsid w:val="009C2CB7"/>
    <w:rsid w:val="009E7083"/>
    <w:rsid w:val="00A042CB"/>
    <w:rsid w:val="00A12001"/>
    <w:rsid w:val="00A20F52"/>
    <w:rsid w:val="00A30720"/>
    <w:rsid w:val="00A34527"/>
    <w:rsid w:val="00A63196"/>
    <w:rsid w:val="00A74708"/>
    <w:rsid w:val="00A931C0"/>
    <w:rsid w:val="00AA744F"/>
    <w:rsid w:val="00AB1077"/>
    <w:rsid w:val="00AB2CF0"/>
    <w:rsid w:val="00AB7FC9"/>
    <w:rsid w:val="00AC231E"/>
    <w:rsid w:val="00AC5930"/>
    <w:rsid w:val="00AD6E3B"/>
    <w:rsid w:val="00AE3967"/>
    <w:rsid w:val="00AF1969"/>
    <w:rsid w:val="00B2139F"/>
    <w:rsid w:val="00B23B4F"/>
    <w:rsid w:val="00B64402"/>
    <w:rsid w:val="00B809FE"/>
    <w:rsid w:val="00B86F5E"/>
    <w:rsid w:val="00BA5354"/>
    <w:rsid w:val="00BB6059"/>
    <w:rsid w:val="00BF67D4"/>
    <w:rsid w:val="00BF7182"/>
    <w:rsid w:val="00C33751"/>
    <w:rsid w:val="00C35755"/>
    <w:rsid w:val="00CA39E3"/>
    <w:rsid w:val="00CB4F4E"/>
    <w:rsid w:val="00CC7179"/>
    <w:rsid w:val="00CD75ED"/>
    <w:rsid w:val="00CF4144"/>
    <w:rsid w:val="00D00886"/>
    <w:rsid w:val="00D0088C"/>
    <w:rsid w:val="00D0514C"/>
    <w:rsid w:val="00D21506"/>
    <w:rsid w:val="00D25943"/>
    <w:rsid w:val="00D3333F"/>
    <w:rsid w:val="00D34FAD"/>
    <w:rsid w:val="00D47144"/>
    <w:rsid w:val="00D94476"/>
    <w:rsid w:val="00DA7B3C"/>
    <w:rsid w:val="00DC4001"/>
    <w:rsid w:val="00DF2F92"/>
    <w:rsid w:val="00E03F39"/>
    <w:rsid w:val="00E12E57"/>
    <w:rsid w:val="00E13B3B"/>
    <w:rsid w:val="00E24903"/>
    <w:rsid w:val="00E317E3"/>
    <w:rsid w:val="00E37280"/>
    <w:rsid w:val="00E70082"/>
    <w:rsid w:val="00E718CB"/>
    <w:rsid w:val="00E81623"/>
    <w:rsid w:val="00E85A65"/>
    <w:rsid w:val="00E85B5E"/>
    <w:rsid w:val="00E91D9F"/>
    <w:rsid w:val="00EA2DEB"/>
    <w:rsid w:val="00EC2742"/>
    <w:rsid w:val="00EC706B"/>
    <w:rsid w:val="00EE5417"/>
    <w:rsid w:val="00EF5029"/>
    <w:rsid w:val="00F20038"/>
    <w:rsid w:val="00F227B3"/>
    <w:rsid w:val="00F244DE"/>
    <w:rsid w:val="00F60107"/>
    <w:rsid w:val="00F63BE9"/>
    <w:rsid w:val="00F94A3F"/>
    <w:rsid w:val="00FB2A1C"/>
    <w:rsid w:val="00FB58EB"/>
    <w:rsid w:val="00FD0D18"/>
    <w:rsid w:val="00FD5C37"/>
    <w:rsid w:val="00FE6EC0"/>
    <w:rsid w:val="00FF4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6FC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31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7C3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C36A4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0E145C"/>
    <w:pPr>
      <w:ind w:left="720"/>
      <w:contextualSpacing/>
    </w:pPr>
  </w:style>
  <w:style w:type="paragraph" w:styleId="Bezproreda">
    <w:name w:val="No Spacing"/>
    <w:uiPriority w:val="1"/>
    <w:qFormat/>
    <w:rsid w:val="008E4BC6"/>
    <w:pPr>
      <w:spacing w:after="0" w:line="240" w:lineRule="auto"/>
    </w:pPr>
    <w:rPr>
      <w:rFonts w:eastAsiaTheme="minorEastAsia"/>
      <w:lang w:eastAsia="hr-HR"/>
    </w:rPr>
  </w:style>
  <w:style w:type="paragraph" w:styleId="StandardWeb">
    <w:name w:val="Normal (Web)"/>
    <w:basedOn w:val="Normal"/>
    <w:uiPriority w:val="99"/>
    <w:unhideWhenUsed/>
    <w:rsid w:val="00426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 w:bidi="hi-IN"/>
    </w:rPr>
  </w:style>
  <w:style w:type="paragraph" w:styleId="Zaglavlje">
    <w:name w:val="header"/>
    <w:basedOn w:val="Normal"/>
    <w:link w:val="ZaglavljeChar"/>
    <w:uiPriority w:val="99"/>
    <w:unhideWhenUsed/>
    <w:rsid w:val="00AC5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C5930"/>
  </w:style>
  <w:style w:type="paragraph" w:styleId="Podnoje">
    <w:name w:val="footer"/>
    <w:basedOn w:val="Normal"/>
    <w:link w:val="PodnojeChar"/>
    <w:uiPriority w:val="99"/>
    <w:unhideWhenUsed/>
    <w:rsid w:val="00AC5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C59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31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7C3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C36A4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0E145C"/>
    <w:pPr>
      <w:ind w:left="720"/>
      <w:contextualSpacing/>
    </w:pPr>
  </w:style>
  <w:style w:type="paragraph" w:styleId="Bezproreda">
    <w:name w:val="No Spacing"/>
    <w:uiPriority w:val="1"/>
    <w:qFormat/>
    <w:rsid w:val="008E4BC6"/>
    <w:pPr>
      <w:spacing w:after="0" w:line="240" w:lineRule="auto"/>
    </w:pPr>
    <w:rPr>
      <w:rFonts w:eastAsiaTheme="minorEastAsia"/>
      <w:lang w:eastAsia="hr-HR"/>
    </w:rPr>
  </w:style>
  <w:style w:type="paragraph" w:styleId="StandardWeb">
    <w:name w:val="Normal (Web)"/>
    <w:basedOn w:val="Normal"/>
    <w:uiPriority w:val="99"/>
    <w:unhideWhenUsed/>
    <w:rsid w:val="00426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 w:bidi="hi-IN"/>
    </w:rPr>
  </w:style>
  <w:style w:type="paragraph" w:styleId="Zaglavlje">
    <w:name w:val="header"/>
    <w:basedOn w:val="Normal"/>
    <w:link w:val="ZaglavljeChar"/>
    <w:uiPriority w:val="99"/>
    <w:unhideWhenUsed/>
    <w:rsid w:val="00AC5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C5930"/>
  </w:style>
  <w:style w:type="paragraph" w:styleId="Podnoje">
    <w:name w:val="footer"/>
    <w:basedOn w:val="Normal"/>
    <w:link w:val="PodnojeChar"/>
    <w:uiPriority w:val="99"/>
    <w:unhideWhenUsed/>
    <w:rsid w:val="00AC5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C59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4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2FC1C714BB2419873594F15DA571F" ma:contentTypeVersion="15" ma:contentTypeDescription="Create a new document." ma:contentTypeScope="" ma:versionID="97fe9c9b10ee6179e96bcd560bdc73f7">
  <xsd:schema xmlns:xsd="http://www.w3.org/2001/XMLSchema" xmlns:xs="http://www.w3.org/2001/XMLSchema" xmlns:p="http://schemas.microsoft.com/office/2006/metadata/properties" xmlns:ns3="ee342db7-1df7-4f06-a179-b35057502e96" xmlns:ns4="a87d9da5-472b-4725-a11d-9781c8b764fc" targetNamespace="http://schemas.microsoft.com/office/2006/metadata/properties" ma:root="true" ma:fieldsID="6b023a52c57e0d194e1ba21c45b43f3f" ns3:_="" ns4:_="">
    <xsd:import namespace="ee342db7-1df7-4f06-a179-b35057502e96"/>
    <xsd:import namespace="a87d9da5-472b-4725-a11d-9781c8b764f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SearchProperties" minOccurs="0"/>
                <xsd:element ref="ns4:_activity" minOccurs="0"/>
                <xsd:element ref="ns4:MediaServiceObjectDetectorVersions" minOccurs="0"/>
                <xsd:element ref="ns4:MediaServiceDateTaken" minOccurs="0"/>
                <xsd:element ref="ns4:MediaServiceSystemTag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342db7-1df7-4f06-a179-b35057502e9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d9da5-472b-4725-a11d-9781c8b764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87d9da5-472b-4725-a11d-9781c8b764f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D5499-28A8-4F13-B13F-182A77F694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342db7-1df7-4f06-a179-b35057502e96"/>
    <ds:schemaRef ds:uri="a87d9da5-472b-4725-a11d-9781c8b764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34E749-1F04-4688-AC1B-73E0CBD81A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E63121-644C-406F-ABF4-1074DC2560DB}">
  <ds:schemaRefs>
    <ds:schemaRef ds:uri="http://schemas.microsoft.com/office/2006/metadata/properties"/>
    <ds:schemaRef ds:uri="http://schemas.microsoft.com/office/infopath/2007/PartnerControls"/>
    <ds:schemaRef ds:uri="a87d9da5-472b-4725-a11d-9781c8b764fc"/>
  </ds:schemaRefs>
</ds:datastoreItem>
</file>

<file path=customXml/itemProps4.xml><?xml version="1.0" encoding="utf-8"?>
<ds:datastoreItem xmlns:ds="http://schemas.openxmlformats.org/officeDocument/2006/customXml" ds:itemID="{B001472A-0F93-49D8-A757-BA1531036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Korisnik</cp:lastModifiedBy>
  <cp:revision>19</cp:revision>
  <cp:lastPrinted>2023-06-06T11:47:00Z</cp:lastPrinted>
  <dcterms:created xsi:type="dcterms:W3CDTF">2025-10-22T12:34:00Z</dcterms:created>
  <dcterms:modified xsi:type="dcterms:W3CDTF">2026-08-24T13:53:00Z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0x0101001E92FC1C714BB2419873594F15DA571F</vt:lpwstr>
  </property>
</Properties>
</file>