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0740" w14:textId="77777777" w:rsidR="00A61C64" w:rsidRPr="00A841F3" w:rsidRDefault="00A61C64" w:rsidP="00C37C7A">
      <w:pPr>
        <w:spacing w:after="0" w:line="240" w:lineRule="auto"/>
        <w:jc w:val="both"/>
        <w:rPr>
          <w:rFonts w:ascii="Times New Roman" w:hAnsi="Times New Roman" w:cs="Times New Roman"/>
          <w:b/>
          <w:bCs/>
          <w:sz w:val="24"/>
          <w:szCs w:val="24"/>
        </w:rPr>
      </w:pPr>
      <w:r w:rsidRPr="00A841F3">
        <w:rPr>
          <w:rFonts w:ascii="Times New Roman" w:hAnsi="Times New Roman" w:cs="Times New Roman"/>
          <w:b/>
          <w:bCs/>
          <w:sz w:val="24"/>
          <w:szCs w:val="24"/>
        </w:rPr>
        <w:t>REPUBLIKA HRVATSKA</w:t>
      </w:r>
    </w:p>
    <w:p w14:paraId="0253F50D" w14:textId="61BA1E87" w:rsidR="00A61C64" w:rsidRPr="00A841F3" w:rsidRDefault="00A61C64" w:rsidP="00C37C7A">
      <w:pPr>
        <w:spacing w:after="0" w:line="240" w:lineRule="auto"/>
        <w:jc w:val="both"/>
        <w:rPr>
          <w:rFonts w:ascii="Times New Roman" w:hAnsi="Times New Roman" w:cs="Times New Roman"/>
          <w:b/>
          <w:bCs/>
          <w:sz w:val="24"/>
          <w:szCs w:val="24"/>
        </w:rPr>
      </w:pPr>
      <w:r w:rsidRPr="00A841F3">
        <w:rPr>
          <w:rFonts w:ascii="Times New Roman" w:hAnsi="Times New Roman" w:cs="Times New Roman"/>
          <w:b/>
          <w:bCs/>
          <w:sz w:val="24"/>
          <w:szCs w:val="24"/>
        </w:rPr>
        <w:t xml:space="preserve">OSNOVNA ŠKOLA </w:t>
      </w:r>
      <w:r w:rsidR="007712A9" w:rsidRPr="00A841F3">
        <w:rPr>
          <w:rFonts w:ascii="Times New Roman" w:hAnsi="Times New Roman" w:cs="Times New Roman"/>
          <w:b/>
          <w:bCs/>
          <w:sz w:val="24"/>
          <w:szCs w:val="24"/>
        </w:rPr>
        <w:t>VOŠTARNICA -</w:t>
      </w:r>
      <w:r w:rsidRPr="00A841F3">
        <w:rPr>
          <w:rFonts w:ascii="Times New Roman" w:hAnsi="Times New Roman" w:cs="Times New Roman"/>
          <w:b/>
          <w:bCs/>
          <w:sz w:val="24"/>
          <w:szCs w:val="24"/>
        </w:rPr>
        <w:t xml:space="preserve"> ZADAR</w:t>
      </w:r>
    </w:p>
    <w:p w14:paraId="69EC9C2F" w14:textId="47A731E0" w:rsidR="00A61C64" w:rsidRPr="00A61C64" w:rsidRDefault="00A61C64" w:rsidP="00C37C7A">
      <w:pPr>
        <w:spacing w:after="0" w:line="240" w:lineRule="auto"/>
        <w:jc w:val="both"/>
        <w:rPr>
          <w:rFonts w:ascii="Times New Roman" w:hAnsi="Times New Roman" w:cs="Times New Roman"/>
          <w:sz w:val="24"/>
          <w:szCs w:val="24"/>
        </w:rPr>
      </w:pPr>
      <w:r w:rsidRPr="00A61C64">
        <w:rPr>
          <w:rFonts w:ascii="Times New Roman" w:hAnsi="Times New Roman" w:cs="Times New Roman"/>
          <w:sz w:val="24"/>
          <w:szCs w:val="24"/>
        </w:rPr>
        <w:t xml:space="preserve">Zadar, </w:t>
      </w:r>
      <w:r w:rsidR="007712A9">
        <w:rPr>
          <w:rFonts w:ascii="Times New Roman" w:hAnsi="Times New Roman" w:cs="Times New Roman"/>
          <w:sz w:val="24"/>
          <w:szCs w:val="24"/>
        </w:rPr>
        <w:t xml:space="preserve">Asje </w:t>
      </w:r>
      <w:proofErr w:type="spellStart"/>
      <w:r w:rsidR="007712A9">
        <w:rPr>
          <w:rFonts w:ascii="Times New Roman" w:hAnsi="Times New Roman" w:cs="Times New Roman"/>
          <w:sz w:val="24"/>
          <w:szCs w:val="24"/>
        </w:rPr>
        <w:t>Petričić</w:t>
      </w:r>
      <w:proofErr w:type="spellEnd"/>
      <w:r w:rsidR="007712A9">
        <w:rPr>
          <w:rFonts w:ascii="Times New Roman" w:hAnsi="Times New Roman" w:cs="Times New Roman"/>
          <w:sz w:val="24"/>
          <w:szCs w:val="24"/>
        </w:rPr>
        <w:t xml:space="preserve"> 5 E</w:t>
      </w:r>
    </w:p>
    <w:p w14:paraId="35309437" w14:textId="77777777" w:rsidR="00A61C64" w:rsidRPr="00A61C64" w:rsidRDefault="00A61C64" w:rsidP="00C37C7A">
      <w:pPr>
        <w:spacing w:after="0" w:line="240" w:lineRule="auto"/>
        <w:jc w:val="both"/>
        <w:rPr>
          <w:rFonts w:ascii="Times New Roman" w:hAnsi="Times New Roman" w:cs="Times New Roman"/>
          <w:sz w:val="24"/>
          <w:szCs w:val="24"/>
        </w:rPr>
      </w:pPr>
    </w:p>
    <w:p w14:paraId="23B2C3FF" w14:textId="76AA959B" w:rsidR="00A61C64" w:rsidRPr="008701B6" w:rsidRDefault="00A61C64" w:rsidP="00C37C7A">
      <w:pPr>
        <w:pStyle w:val="Normal1"/>
        <w:jc w:val="both"/>
        <w:rPr>
          <w:color w:val="auto"/>
          <w:sz w:val="24"/>
          <w:szCs w:val="24"/>
        </w:rPr>
      </w:pPr>
      <w:r w:rsidRPr="008701B6">
        <w:rPr>
          <w:color w:val="auto"/>
          <w:sz w:val="24"/>
          <w:szCs w:val="24"/>
        </w:rPr>
        <w:t xml:space="preserve">KLASA: </w:t>
      </w:r>
      <w:r w:rsidR="009F59B8" w:rsidRPr="009F59B8">
        <w:rPr>
          <w:color w:val="auto"/>
          <w:sz w:val="24"/>
          <w:szCs w:val="24"/>
        </w:rPr>
        <w:t>011-03/26-02/01</w:t>
      </w:r>
    </w:p>
    <w:p w14:paraId="1C15C217" w14:textId="57307C2C" w:rsidR="00A61C64" w:rsidRPr="003F23C1" w:rsidRDefault="00A61C64" w:rsidP="00C37C7A">
      <w:pPr>
        <w:pStyle w:val="Normal1"/>
        <w:jc w:val="both"/>
        <w:rPr>
          <w:color w:val="auto"/>
          <w:sz w:val="24"/>
          <w:szCs w:val="24"/>
        </w:rPr>
      </w:pPr>
      <w:r w:rsidRPr="003F23C1">
        <w:rPr>
          <w:color w:val="auto"/>
          <w:sz w:val="24"/>
          <w:szCs w:val="24"/>
        </w:rPr>
        <w:t xml:space="preserve">URBROJ: </w:t>
      </w:r>
      <w:r w:rsidR="009F59B8" w:rsidRPr="009F59B8">
        <w:rPr>
          <w:color w:val="auto"/>
          <w:sz w:val="24"/>
          <w:szCs w:val="24"/>
        </w:rPr>
        <w:t>2198-1-8-01/</w:t>
      </w:r>
      <w:proofErr w:type="spellStart"/>
      <w:r w:rsidR="009F59B8" w:rsidRPr="009F59B8">
        <w:rPr>
          <w:color w:val="auto"/>
          <w:sz w:val="24"/>
          <w:szCs w:val="24"/>
        </w:rPr>
        <w:t>01</w:t>
      </w:r>
      <w:proofErr w:type="spellEnd"/>
      <w:r w:rsidR="009F59B8" w:rsidRPr="009F59B8">
        <w:rPr>
          <w:color w:val="auto"/>
          <w:sz w:val="24"/>
          <w:szCs w:val="24"/>
        </w:rPr>
        <w:t>-26-1</w:t>
      </w:r>
    </w:p>
    <w:p w14:paraId="09C3A588" w14:textId="3AF0EDC0" w:rsidR="00A61C64" w:rsidRPr="003F23C1" w:rsidRDefault="00A61C64" w:rsidP="00C37C7A">
      <w:pPr>
        <w:pStyle w:val="Normal1"/>
        <w:jc w:val="both"/>
        <w:rPr>
          <w:rFonts w:eastAsia="Comic Sans MS"/>
          <w:color w:val="auto"/>
          <w:sz w:val="24"/>
          <w:szCs w:val="24"/>
        </w:rPr>
      </w:pPr>
      <w:r>
        <w:rPr>
          <w:rFonts w:eastAsia="Comic Sans MS"/>
          <w:color w:val="auto"/>
          <w:sz w:val="24"/>
          <w:szCs w:val="24"/>
        </w:rPr>
        <w:t>U Zadru,</w:t>
      </w:r>
      <w:r w:rsidR="007712A9">
        <w:rPr>
          <w:rFonts w:eastAsia="Comic Sans MS"/>
          <w:color w:val="auto"/>
          <w:sz w:val="24"/>
          <w:szCs w:val="24"/>
        </w:rPr>
        <w:t xml:space="preserve"> </w:t>
      </w:r>
      <w:r w:rsidR="009F59B8">
        <w:rPr>
          <w:rFonts w:eastAsia="Comic Sans MS"/>
          <w:color w:val="auto"/>
          <w:sz w:val="24"/>
          <w:szCs w:val="24"/>
        </w:rPr>
        <w:t>14.</w:t>
      </w:r>
      <w:r w:rsidR="007712A9">
        <w:rPr>
          <w:rFonts w:eastAsia="Comic Sans MS"/>
          <w:color w:val="auto"/>
          <w:sz w:val="24"/>
          <w:szCs w:val="24"/>
        </w:rPr>
        <w:t xml:space="preserve"> </w:t>
      </w:r>
      <w:r>
        <w:rPr>
          <w:rFonts w:eastAsia="Comic Sans MS"/>
          <w:color w:val="auto"/>
          <w:sz w:val="24"/>
          <w:szCs w:val="24"/>
        </w:rPr>
        <w:t>kolovoza 2026. godine</w:t>
      </w:r>
    </w:p>
    <w:p w14:paraId="31B1F639" w14:textId="77777777" w:rsidR="00A61C64" w:rsidRDefault="00A61C64" w:rsidP="00C37C7A">
      <w:pPr>
        <w:spacing w:line="240" w:lineRule="auto"/>
        <w:jc w:val="both"/>
        <w:rPr>
          <w:rFonts w:ascii="Times New Roman" w:hAnsi="Times New Roman" w:cs="Times New Roman"/>
          <w:sz w:val="24"/>
          <w:szCs w:val="24"/>
        </w:rPr>
      </w:pPr>
    </w:p>
    <w:p w14:paraId="133FBBCE" w14:textId="725B71E0"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Na temelju članka 15. stavka 2. Zakona o javnoj nabavi (</w:t>
      </w:r>
      <w:r w:rsidR="00A61C64">
        <w:rPr>
          <w:rFonts w:ascii="Times New Roman" w:hAnsi="Times New Roman" w:cs="Times New Roman"/>
          <w:sz w:val="24"/>
          <w:szCs w:val="24"/>
        </w:rPr>
        <w:t>„NN“, br.</w:t>
      </w:r>
      <w:r w:rsidR="007712A9">
        <w:rPr>
          <w:rFonts w:ascii="Times New Roman" w:hAnsi="Times New Roman" w:cs="Times New Roman"/>
          <w:sz w:val="24"/>
          <w:szCs w:val="24"/>
        </w:rPr>
        <w:t xml:space="preserve">: </w:t>
      </w:r>
      <w:r w:rsidR="00A61C64">
        <w:rPr>
          <w:rFonts w:ascii="Times New Roman" w:hAnsi="Times New Roman" w:cs="Times New Roman"/>
          <w:sz w:val="24"/>
          <w:szCs w:val="24"/>
        </w:rPr>
        <w:t>120/16</w:t>
      </w:r>
      <w:r w:rsidR="007712A9">
        <w:rPr>
          <w:rFonts w:ascii="Times New Roman" w:hAnsi="Times New Roman" w:cs="Times New Roman"/>
          <w:sz w:val="24"/>
          <w:szCs w:val="24"/>
        </w:rPr>
        <w:t>.</w:t>
      </w:r>
      <w:r w:rsidR="00A61C64">
        <w:rPr>
          <w:rFonts w:ascii="Times New Roman" w:hAnsi="Times New Roman" w:cs="Times New Roman"/>
          <w:sz w:val="24"/>
          <w:szCs w:val="24"/>
        </w:rPr>
        <w:t>, 114/22</w:t>
      </w:r>
      <w:r w:rsidR="007712A9">
        <w:rPr>
          <w:rFonts w:ascii="Times New Roman" w:hAnsi="Times New Roman" w:cs="Times New Roman"/>
          <w:sz w:val="24"/>
          <w:szCs w:val="24"/>
        </w:rPr>
        <w:t>.</w:t>
      </w:r>
      <w:r w:rsidR="00A61C64">
        <w:rPr>
          <w:rFonts w:ascii="Times New Roman" w:hAnsi="Times New Roman" w:cs="Times New Roman"/>
          <w:sz w:val="24"/>
          <w:szCs w:val="24"/>
        </w:rPr>
        <w:t xml:space="preserve"> i </w:t>
      </w:r>
      <w:r w:rsidR="00A61C64" w:rsidRPr="00A61C64">
        <w:rPr>
          <w:rFonts w:ascii="Times New Roman" w:hAnsi="Times New Roman" w:cs="Times New Roman"/>
          <w:sz w:val="24"/>
          <w:szCs w:val="24"/>
        </w:rPr>
        <w:t>48/26.) i</w:t>
      </w:r>
      <w:r w:rsidRPr="00A61C64">
        <w:rPr>
          <w:rFonts w:ascii="Times New Roman" w:hAnsi="Times New Roman" w:cs="Times New Roman"/>
          <w:sz w:val="24"/>
          <w:szCs w:val="24"/>
        </w:rPr>
        <w:t xml:space="preserve"> </w:t>
      </w:r>
      <w:r w:rsidR="00A61C64" w:rsidRPr="00A61C64">
        <w:rPr>
          <w:rFonts w:ascii="Times New Roman" w:hAnsi="Times New Roman" w:cs="Times New Roman"/>
          <w:sz w:val="24"/>
          <w:szCs w:val="24"/>
        </w:rPr>
        <w:t xml:space="preserve">članka </w:t>
      </w:r>
      <w:r w:rsidR="007712A9">
        <w:rPr>
          <w:rFonts w:ascii="Times New Roman" w:hAnsi="Times New Roman" w:cs="Times New Roman"/>
          <w:sz w:val="24"/>
          <w:szCs w:val="24"/>
        </w:rPr>
        <w:t xml:space="preserve">56. </w:t>
      </w:r>
      <w:r w:rsidR="00A61C64" w:rsidRPr="00A61C64">
        <w:rPr>
          <w:rFonts w:ascii="Times New Roman" w:hAnsi="Times New Roman" w:cs="Times New Roman"/>
          <w:sz w:val="24"/>
          <w:szCs w:val="24"/>
        </w:rPr>
        <w:t xml:space="preserve">Statuta OŠ </w:t>
      </w:r>
      <w:r w:rsidR="00F61642">
        <w:rPr>
          <w:rFonts w:ascii="Times New Roman" w:hAnsi="Times New Roman" w:cs="Times New Roman"/>
          <w:sz w:val="24"/>
          <w:szCs w:val="24"/>
        </w:rPr>
        <w:t xml:space="preserve">Voštarnica - </w:t>
      </w:r>
      <w:r w:rsidR="007712A9">
        <w:rPr>
          <w:rFonts w:ascii="Times New Roman" w:hAnsi="Times New Roman" w:cs="Times New Roman"/>
          <w:sz w:val="24"/>
          <w:szCs w:val="24"/>
        </w:rPr>
        <w:t>Zadar</w:t>
      </w:r>
      <w:r w:rsidR="00A61C64" w:rsidRPr="00A61C64">
        <w:rPr>
          <w:rFonts w:ascii="Times New Roman" w:hAnsi="Times New Roman" w:cs="Times New Roman"/>
          <w:sz w:val="24"/>
          <w:szCs w:val="24"/>
        </w:rPr>
        <w:t xml:space="preserve"> (KLASA:</w:t>
      </w:r>
      <w:r w:rsidR="00165EBF" w:rsidRPr="00165EBF">
        <w:rPr>
          <w:rFonts w:ascii="Times New Roman" w:hAnsi="Times New Roman" w:cs="Times New Roman"/>
          <w:sz w:val="24"/>
          <w:szCs w:val="24"/>
        </w:rPr>
        <w:t xml:space="preserve"> 011-03/24-01/</w:t>
      </w:r>
      <w:proofErr w:type="spellStart"/>
      <w:r w:rsidR="00165EBF" w:rsidRPr="00165EBF">
        <w:rPr>
          <w:rFonts w:ascii="Times New Roman" w:hAnsi="Times New Roman" w:cs="Times New Roman"/>
          <w:sz w:val="24"/>
          <w:szCs w:val="24"/>
        </w:rPr>
        <w:t>01</w:t>
      </w:r>
      <w:proofErr w:type="spellEnd"/>
      <w:r w:rsidR="00A61C64" w:rsidRPr="00A61C64">
        <w:rPr>
          <w:rFonts w:ascii="Times New Roman" w:hAnsi="Times New Roman" w:cs="Times New Roman"/>
          <w:sz w:val="24"/>
          <w:szCs w:val="24"/>
        </w:rPr>
        <w:t xml:space="preserve">, URBROJ: </w:t>
      </w:r>
      <w:r w:rsidR="00165EBF" w:rsidRPr="00165EBF">
        <w:rPr>
          <w:rFonts w:ascii="Times New Roman" w:hAnsi="Times New Roman" w:cs="Times New Roman"/>
          <w:sz w:val="24"/>
          <w:szCs w:val="24"/>
        </w:rPr>
        <w:t>2198-1-8-01/1-24-1</w:t>
      </w:r>
      <w:r w:rsidR="00165EBF">
        <w:rPr>
          <w:rFonts w:ascii="Times New Roman" w:hAnsi="Times New Roman" w:cs="Times New Roman"/>
          <w:sz w:val="24"/>
          <w:szCs w:val="24"/>
        </w:rPr>
        <w:t xml:space="preserve"> </w:t>
      </w:r>
      <w:r w:rsidR="00A61C64" w:rsidRPr="00A61C64">
        <w:rPr>
          <w:rFonts w:ascii="Times New Roman" w:hAnsi="Times New Roman" w:cs="Times New Roman"/>
          <w:color w:val="000000"/>
          <w:sz w:val="24"/>
          <w:szCs w:val="24"/>
        </w:rPr>
        <w:t>od 0</w:t>
      </w:r>
      <w:r w:rsidR="00165EBF">
        <w:rPr>
          <w:rFonts w:ascii="Times New Roman" w:hAnsi="Times New Roman" w:cs="Times New Roman"/>
          <w:color w:val="000000"/>
          <w:sz w:val="24"/>
          <w:szCs w:val="24"/>
        </w:rPr>
        <w:t>3</w:t>
      </w:r>
      <w:r w:rsidR="00A61C64" w:rsidRPr="00A61C64">
        <w:rPr>
          <w:rFonts w:ascii="Times New Roman" w:hAnsi="Times New Roman" w:cs="Times New Roman"/>
          <w:color w:val="000000"/>
          <w:sz w:val="24"/>
          <w:szCs w:val="24"/>
        </w:rPr>
        <w:t xml:space="preserve">. </w:t>
      </w:r>
      <w:r w:rsidR="00165EBF">
        <w:rPr>
          <w:rFonts w:ascii="Times New Roman" w:hAnsi="Times New Roman" w:cs="Times New Roman"/>
          <w:color w:val="000000"/>
          <w:sz w:val="24"/>
          <w:szCs w:val="24"/>
        </w:rPr>
        <w:t>srpnja</w:t>
      </w:r>
      <w:r w:rsidR="00A61C64" w:rsidRPr="00A61C64">
        <w:rPr>
          <w:rFonts w:ascii="Times New Roman" w:hAnsi="Times New Roman" w:cs="Times New Roman"/>
          <w:color w:val="000000"/>
          <w:sz w:val="24"/>
          <w:szCs w:val="24"/>
        </w:rPr>
        <w:t xml:space="preserve"> 2024. godine),</w:t>
      </w:r>
      <w:r w:rsidR="00C37C7A">
        <w:rPr>
          <w:rFonts w:ascii="Times New Roman" w:hAnsi="Times New Roman" w:cs="Times New Roman"/>
          <w:color w:val="000000"/>
          <w:sz w:val="24"/>
          <w:szCs w:val="24"/>
        </w:rPr>
        <w:t xml:space="preserve"> a nakon provedenog Javnog savjetovanja,</w:t>
      </w:r>
      <w:r w:rsidRPr="00A61C64">
        <w:rPr>
          <w:rFonts w:ascii="Times New Roman" w:hAnsi="Times New Roman" w:cs="Times New Roman"/>
          <w:sz w:val="24"/>
          <w:szCs w:val="24"/>
        </w:rPr>
        <w:t xml:space="preserve"> Školski odbor Osnovne škole </w:t>
      </w:r>
      <w:r w:rsidR="00F61642">
        <w:rPr>
          <w:rFonts w:ascii="Times New Roman" w:hAnsi="Times New Roman" w:cs="Times New Roman"/>
          <w:sz w:val="24"/>
          <w:szCs w:val="24"/>
        </w:rPr>
        <w:t xml:space="preserve">Voštarnica - </w:t>
      </w:r>
      <w:r w:rsidR="00A841F3">
        <w:rPr>
          <w:rFonts w:ascii="Times New Roman" w:hAnsi="Times New Roman" w:cs="Times New Roman"/>
          <w:sz w:val="24"/>
          <w:szCs w:val="24"/>
        </w:rPr>
        <w:t xml:space="preserve">Zadar, </w:t>
      </w:r>
      <w:r w:rsidR="009F59B8">
        <w:rPr>
          <w:rFonts w:ascii="Times New Roman" w:hAnsi="Times New Roman" w:cs="Times New Roman"/>
          <w:sz w:val="24"/>
          <w:szCs w:val="24"/>
        </w:rPr>
        <w:t xml:space="preserve">na 28. </w:t>
      </w:r>
      <w:r w:rsidRPr="007024AF">
        <w:rPr>
          <w:rFonts w:ascii="Times New Roman" w:hAnsi="Times New Roman" w:cs="Times New Roman"/>
          <w:sz w:val="24"/>
          <w:szCs w:val="24"/>
        </w:rPr>
        <w:t>sjednici</w:t>
      </w:r>
      <w:r w:rsidR="001B7DEE">
        <w:rPr>
          <w:rFonts w:ascii="Times New Roman" w:hAnsi="Times New Roman" w:cs="Times New Roman"/>
          <w:sz w:val="24"/>
          <w:szCs w:val="24"/>
        </w:rPr>
        <w:t xml:space="preserve"> </w:t>
      </w:r>
      <w:r w:rsidR="009F59B8">
        <w:rPr>
          <w:rFonts w:ascii="Times New Roman" w:hAnsi="Times New Roman" w:cs="Times New Roman"/>
          <w:sz w:val="24"/>
          <w:szCs w:val="24"/>
        </w:rPr>
        <w:t>održanoj 14. kolovoza</w:t>
      </w:r>
      <w:r w:rsidR="00C37C7A">
        <w:rPr>
          <w:rFonts w:ascii="Times New Roman" w:hAnsi="Times New Roman" w:cs="Times New Roman"/>
          <w:sz w:val="24"/>
          <w:szCs w:val="24"/>
        </w:rPr>
        <w:t xml:space="preserve"> 2026. godine donio je:</w:t>
      </w:r>
    </w:p>
    <w:p w14:paraId="0F14922D" w14:textId="77777777" w:rsidR="00C37C7A" w:rsidRDefault="00C37C7A" w:rsidP="00C37C7A">
      <w:pPr>
        <w:spacing w:after="0" w:line="240" w:lineRule="auto"/>
        <w:ind w:firstLine="708"/>
        <w:jc w:val="both"/>
        <w:rPr>
          <w:rFonts w:ascii="Times New Roman" w:hAnsi="Times New Roman" w:cs="Times New Roman"/>
          <w:sz w:val="24"/>
          <w:szCs w:val="24"/>
        </w:rPr>
      </w:pPr>
    </w:p>
    <w:p w14:paraId="23386EA3" w14:textId="77777777" w:rsidR="00C37C7A"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PRAVILNIK</w:t>
      </w:r>
    </w:p>
    <w:p w14:paraId="46F93616" w14:textId="77777777" w:rsidR="007024AF" w:rsidRPr="001E3CA3" w:rsidRDefault="007024AF" w:rsidP="00C37C7A">
      <w:pPr>
        <w:spacing w:after="0" w:line="240" w:lineRule="auto"/>
        <w:jc w:val="center"/>
        <w:rPr>
          <w:rFonts w:ascii="Times New Roman" w:hAnsi="Times New Roman" w:cs="Times New Roman"/>
          <w:b/>
          <w:sz w:val="28"/>
          <w:szCs w:val="24"/>
        </w:rPr>
      </w:pPr>
      <w:r w:rsidRPr="001E3CA3">
        <w:rPr>
          <w:rFonts w:ascii="Times New Roman" w:hAnsi="Times New Roman" w:cs="Times New Roman"/>
          <w:b/>
          <w:sz w:val="28"/>
          <w:szCs w:val="24"/>
        </w:rPr>
        <w:t>O PROVEDBI POSTUPAKA JEDNOSTAVNE NABAVE</w:t>
      </w:r>
    </w:p>
    <w:p w14:paraId="619CBFC9" w14:textId="77777777" w:rsidR="00C37C7A" w:rsidRDefault="00C37C7A" w:rsidP="00C37C7A">
      <w:pPr>
        <w:spacing w:after="0" w:line="240" w:lineRule="auto"/>
        <w:jc w:val="center"/>
        <w:rPr>
          <w:rFonts w:ascii="Times New Roman" w:hAnsi="Times New Roman" w:cs="Times New Roman"/>
          <w:sz w:val="24"/>
          <w:szCs w:val="24"/>
        </w:rPr>
      </w:pPr>
    </w:p>
    <w:p w14:paraId="55765B09" w14:textId="77777777" w:rsidR="00C37C7A" w:rsidRDefault="00C37C7A" w:rsidP="00C37C7A">
      <w:pPr>
        <w:spacing w:after="0" w:line="240" w:lineRule="auto"/>
        <w:jc w:val="center"/>
        <w:rPr>
          <w:rFonts w:ascii="Times New Roman" w:hAnsi="Times New Roman" w:cs="Times New Roman"/>
          <w:sz w:val="24"/>
          <w:szCs w:val="24"/>
        </w:rPr>
      </w:pPr>
    </w:p>
    <w:p w14:paraId="388F3A04"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 I. Opće odredbe </w:t>
      </w:r>
    </w:p>
    <w:p w14:paraId="69B18BCF"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1.</w:t>
      </w:r>
    </w:p>
    <w:p w14:paraId="5B4D74AA" w14:textId="59F175E3"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Ovim Pravilnikom se uređuju pravila, uvjeti i postupci za nabavu robe i usluga naručitelja Osnovne škole </w:t>
      </w:r>
      <w:r w:rsidR="00A841F3">
        <w:rPr>
          <w:rFonts w:ascii="Times New Roman" w:hAnsi="Times New Roman" w:cs="Times New Roman"/>
          <w:sz w:val="24"/>
          <w:szCs w:val="24"/>
        </w:rPr>
        <w:t xml:space="preserve">Voštarnica - </w:t>
      </w:r>
      <w:r w:rsidR="00C37C7A">
        <w:rPr>
          <w:rFonts w:ascii="Times New Roman" w:hAnsi="Times New Roman" w:cs="Times New Roman"/>
          <w:sz w:val="24"/>
          <w:szCs w:val="24"/>
        </w:rPr>
        <w:t>Zadar</w:t>
      </w:r>
      <w:r w:rsidRPr="007024AF">
        <w:rPr>
          <w:rFonts w:ascii="Times New Roman" w:hAnsi="Times New Roman" w:cs="Times New Roman"/>
          <w:sz w:val="24"/>
          <w:szCs w:val="24"/>
        </w:rPr>
        <w:t xml:space="preserve"> (u daljnjem tekstu: Škola) čija je procijenjena vrijednost bez poreza na dodanu vrijednost (PDV) manja od 50.000 eura i nabavu radova čija je procijenjena vrijednost bez poreza na dodanu vrijednost (PDV) manja od 100.000 eura (u daljnjem tekstu: jednostavna nabava). </w:t>
      </w:r>
    </w:p>
    <w:p w14:paraId="45819040"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postupke jednostavne nabave uređene ovim Pravilnikom ne primjenjuju se odredbe Zakona o javnoj nabavi. </w:t>
      </w:r>
    </w:p>
    <w:p w14:paraId="1687AFB5"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Škola je obvezna primijeniti odredbe Zakona o javnoj nabavi za nabavu robe, radova, usluga te provedbu projektnih natječaja čija je procijenjena vrijednost jednaka ili veća od pragova iz stavka 1. ovoga članka. </w:t>
      </w:r>
    </w:p>
    <w:p w14:paraId="6E6C7F07" w14:textId="77777777" w:rsidR="00C37C7A" w:rsidRDefault="00C37C7A" w:rsidP="00C37C7A">
      <w:pPr>
        <w:spacing w:after="0" w:line="240" w:lineRule="auto"/>
        <w:rPr>
          <w:rFonts w:ascii="Times New Roman" w:hAnsi="Times New Roman" w:cs="Times New Roman"/>
          <w:sz w:val="24"/>
          <w:szCs w:val="24"/>
        </w:rPr>
      </w:pPr>
    </w:p>
    <w:p w14:paraId="53522C4C"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2.</w:t>
      </w:r>
    </w:p>
    <w:p w14:paraId="127A4A16" w14:textId="77777777" w:rsidR="007024AF" w:rsidRDefault="007024AF" w:rsidP="00C37C7A">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Izrazi koji se koriste u ovom Pravilniku, a imaju rodno značenje, koriste se neutralno i odnose se jednako na muški i ženski rod. </w:t>
      </w:r>
    </w:p>
    <w:p w14:paraId="7878E5BC" w14:textId="77777777" w:rsidR="00C37C7A" w:rsidRDefault="00C37C7A" w:rsidP="00C37C7A">
      <w:pPr>
        <w:spacing w:after="0" w:line="240" w:lineRule="auto"/>
        <w:ind w:firstLine="708"/>
        <w:rPr>
          <w:rFonts w:ascii="Times New Roman" w:hAnsi="Times New Roman" w:cs="Times New Roman"/>
          <w:sz w:val="24"/>
          <w:szCs w:val="24"/>
        </w:rPr>
      </w:pPr>
    </w:p>
    <w:p w14:paraId="511262E5"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II. Načela javne nabave </w:t>
      </w:r>
    </w:p>
    <w:p w14:paraId="4968BFEF"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Članak 3.</w:t>
      </w:r>
    </w:p>
    <w:p w14:paraId="52981E5F"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U provedbi postupaka jednostavne nabave sukladno ovom Pravilniku, Škola je obvezna poštovati načela javne nabave iz članka 4. Zakona o javnoj nabavi, osigurati pravnu zaštitu gospodarskim subjektima te </w:t>
      </w:r>
      <w:r w:rsidR="000F544B" w:rsidRPr="007024AF">
        <w:rPr>
          <w:rFonts w:ascii="Times New Roman" w:hAnsi="Times New Roman" w:cs="Times New Roman"/>
          <w:sz w:val="24"/>
          <w:szCs w:val="24"/>
        </w:rPr>
        <w:t>prim</w:t>
      </w:r>
      <w:r w:rsidR="000F544B">
        <w:rPr>
          <w:rFonts w:ascii="Times New Roman" w:hAnsi="Times New Roman" w:cs="Times New Roman"/>
          <w:sz w:val="24"/>
          <w:szCs w:val="24"/>
        </w:rPr>
        <w:t>i</w:t>
      </w:r>
      <w:r w:rsidR="000F544B" w:rsidRPr="007024AF">
        <w:rPr>
          <w:rFonts w:ascii="Times New Roman" w:hAnsi="Times New Roman" w:cs="Times New Roman"/>
          <w:sz w:val="24"/>
          <w:szCs w:val="24"/>
        </w:rPr>
        <w:t>jeniti</w:t>
      </w:r>
      <w:r w:rsidRPr="007024AF">
        <w:rPr>
          <w:rFonts w:ascii="Times New Roman" w:hAnsi="Times New Roman" w:cs="Times New Roman"/>
          <w:sz w:val="24"/>
          <w:szCs w:val="24"/>
        </w:rPr>
        <w:t xml:space="preserve"> elektronička sredstva komunikacije. </w:t>
      </w:r>
    </w:p>
    <w:p w14:paraId="30D20797" w14:textId="77777777" w:rsidR="007024AF"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Škola je obvezna primjenjivati odredbe ovoga Pravilnika na način koji omogućava učinkovitu nabavu robe, usluga i radova te ekonomično i svrhovito trošenje proračunskih sredstava.</w:t>
      </w:r>
    </w:p>
    <w:p w14:paraId="047A06F9" w14:textId="77777777" w:rsidR="00C37C7A" w:rsidRDefault="00C37C7A" w:rsidP="00C37C7A">
      <w:pPr>
        <w:spacing w:after="0" w:line="240" w:lineRule="auto"/>
        <w:rPr>
          <w:rFonts w:ascii="Times New Roman" w:hAnsi="Times New Roman" w:cs="Times New Roman"/>
          <w:b/>
          <w:sz w:val="24"/>
          <w:szCs w:val="24"/>
        </w:rPr>
      </w:pPr>
    </w:p>
    <w:p w14:paraId="586A2D23" w14:textId="77777777" w:rsidR="002E5755" w:rsidRPr="002E5755" w:rsidRDefault="002E5755" w:rsidP="002E5755">
      <w:pPr>
        <w:rPr>
          <w:rFonts w:ascii="Times New Roman" w:hAnsi="Times New Roman" w:cs="Times New Roman"/>
          <w:b/>
          <w:sz w:val="24"/>
        </w:rPr>
      </w:pPr>
      <w:r w:rsidRPr="002E5755">
        <w:rPr>
          <w:rFonts w:ascii="Times New Roman" w:hAnsi="Times New Roman" w:cs="Times New Roman"/>
          <w:b/>
          <w:sz w:val="24"/>
        </w:rPr>
        <w:t>III. Plan nabave</w:t>
      </w:r>
    </w:p>
    <w:p w14:paraId="7C5277C5" w14:textId="77777777" w:rsidR="002E5755" w:rsidRPr="002E5755" w:rsidRDefault="002E5755" w:rsidP="002E5755">
      <w:pPr>
        <w:jc w:val="center"/>
        <w:rPr>
          <w:rFonts w:ascii="Times New Roman" w:hAnsi="Times New Roman" w:cs="Times New Roman"/>
          <w:b/>
          <w:sz w:val="24"/>
        </w:rPr>
      </w:pPr>
      <w:r w:rsidRPr="002E5755">
        <w:rPr>
          <w:rFonts w:ascii="Times New Roman" w:hAnsi="Times New Roman" w:cs="Times New Roman"/>
          <w:b/>
          <w:sz w:val="24"/>
        </w:rPr>
        <w:t xml:space="preserve">Članak </w:t>
      </w:r>
      <w:r>
        <w:rPr>
          <w:rFonts w:ascii="Times New Roman" w:hAnsi="Times New Roman" w:cs="Times New Roman"/>
          <w:b/>
          <w:sz w:val="24"/>
        </w:rPr>
        <w:t>4</w:t>
      </w:r>
      <w:r w:rsidRPr="002E5755">
        <w:rPr>
          <w:rFonts w:ascii="Times New Roman" w:hAnsi="Times New Roman" w:cs="Times New Roman"/>
          <w:b/>
          <w:sz w:val="24"/>
        </w:rPr>
        <w:t>.</w:t>
      </w:r>
    </w:p>
    <w:p w14:paraId="02C9BB87" w14:textId="77777777"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tab/>
        <w:t>Naručitelj je obvezan donijeti Plan nabave za svaku proračunsku godinu, te ga ažurirati po potrebi.</w:t>
      </w:r>
    </w:p>
    <w:p w14:paraId="102BE05F" w14:textId="02F61FFE" w:rsidR="002E5755" w:rsidRPr="002E5755" w:rsidRDefault="002E5755" w:rsidP="002E5755">
      <w:pPr>
        <w:jc w:val="both"/>
        <w:rPr>
          <w:rFonts w:ascii="Times New Roman" w:hAnsi="Times New Roman" w:cs="Times New Roman"/>
          <w:sz w:val="24"/>
        </w:rPr>
      </w:pPr>
      <w:r w:rsidRPr="002E5755">
        <w:rPr>
          <w:rFonts w:ascii="Times New Roman" w:hAnsi="Times New Roman" w:cs="Times New Roman"/>
          <w:sz w:val="24"/>
        </w:rPr>
        <w:lastRenderedPageBreak/>
        <w:tab/>
        <w:t>Za nabavu roba, usluga i radova koje se nabavljaju prema ovom Pravilniku</w:t>
      </w:r>
      <w:r w:rsidR="001B7DEE">
        <w:rPr>
          <w:rFonts w:ascii="Times New Roman" w:hAnsi="Times New Roman" w:cs="Times New Roman"/>
          <w:sz w:val="24"/>
        </w:rPr>
        <w:t>,</w:t>
      </w:r>
      <w:r w:rsidRPr="002E5755">
        <w:rPr>
          <w:rFonts w:ascii="Times New Roman" w:hAnsi="Times New Roman" w:cs="Times New Roman"/>
          <w:sz w:val="24"/>
        </w:rPr>
        <w:t xml:space="preserve"> u Plan nabave obvezno se unose podaci o predmetu nabave i procijenjenoj vrijednosti nabave. Plan nabave i sve njegove kasnije promjene naručitelj je obvezan objaviti u standardiziranom obliku u Elektroničkom oglasniku javne nabave Republike hrvatske (dalje u tekstu: EOJN RH) i na internetskoj stranici Osnovne škole </w:t>
      </w:r>
      <w:r w:rsidR="001B7DEE">
        <w:rPr>
          <w:rFonts w:ascii="Times New Roman" w:hAnsi="Times New Roman" w:cs="Times New Roman"/>
          <w:sz w:val="24"/>
        </w:rPr>
        <w:t>Voštarnica -</w:t>
      </w:r>
      <w:r w:rsidRPr="002E5755">
        <w:rPr>
          <w:rFonts w:ascii="Times New Roman" w:hAnsi="Times New Roman" w:cs="Times New Roman"/>
          <w:sz w:val="24"/>
        </w:rPr>
        <w:t xml:space="preserve"> Zadar.</w:t>
      </w:r>
    </w:p>
    <w:p w14:paraId="7E4B4413" w14:textId="77777777" w:rsidR="007024AF" w:rsidRPr="00C37C7A" w:rsidRDefault="002E5755" w:rsidP="00C37C7A">
      <w:pPr>
        <w:spacing w:after="0" w:line="240" w:lineRule="auto"/>
        <w:rPr>
          <w:rFonts w:ascii="Times New Roman" w:hAnsi="Times New Roman" w:cs="Times New Roman"/>
          <w:b/>
          <w:sz w:val="24"/>
          <w:szCs w:val="24"/>
        </w:rPr>
      </w:pPr>
      <w:r>
        <w:rPr>
          <w:rFonts w:ascii="Times New Roman" w:hAnsi="Times New Roman" w:cs="Times New Roman"/>
          <w:b/>
          <w:sz w:val="24"/>
          <w:szCs w:val="24"/>
        </w:rPr>
        <w:t>IV</w:t>
      </w:r>
      <w:r w:rsidR="007024AF" w:rsidRPr="00C37C7A">
        <w:rPr>
          <w:rFonts w:ascii="Times New Roman" w:hAnsi="Times New Roman" w:cs="Times New Roman"/>
          <w:b/>
          <w:sz w:val="24"/>
          <w:szCs w:val="24"/>
        </w:rPr>
        <w:t xml:space="preserve">. Sukob interesa </w:t>
      </w:r>
    </w:p>
    <w:p w14:paraId="287F7A26"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5</w:t>
      </w:r>
      <w:r w:rsidRPr="00C37C7A">
        <w:rPr>
          <w:rFonts w:ascii="Times New Roman" w:hAnsi="Times New Roman" w:cs="Times New Roman"/>
          <w:b/>
          <w:sz w:val="24"/>
          <w:szCs w:val="24"/>
        </w:rPr>
        <w:t>.</w:t>
      </w:r>
    </w:p>
    <w:p w14:paraId="3D7DD75A" w14:textId="77777777"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 sprječavanje sukoba interesa na odgovarajući način se primjenjuju odredbe članaka 75. do 83. Zakona o javnoj nabavi.  </w:t>
      </w:r>
    </w:p>
    <w:p w14:paraId="1FBB5F7B" w14:textId="1E651236" w:rsidR="007024AF"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Sukob interesa obuhvaća situacije kada</w:t>
      </w:r>
      <w:r w:rsidR="00F53384">
        <w:rPr>
          <w:rFonts w:ascii="Times New Roman" w:hAnsi="Times New Roman" w:cs="Times New Roman"/>
          <w:sz w:val="24"/>
          <w:szCs w:val="24"/>
        </w:rPr>
        <w:t xml:space="preserve"> predstavnici Škole (ravnatelj, </w:t>
      </w:r>
      <w:r w:rsidRPr="007024AF">
        <w:rPr>
          <w:rFonts w:ascii="Times New Roman" w:hAnsi="Times New Roman" w:cs="Times New Roman"/>
          <w:sz w:val="24"/>
          <w:szCs w:val="24"/>
        </w:rPr>
        <w:t xml:space="preserve">članovi Školskog odbora, članovi povjerenstva za provedbu postupka jednostavne nabave) koji sudjeluju u postupku ili mogu utjecati na ishod, imaju izravan ili neizravan financijski, gospodarski ili drugi osobni interes koji bi mogao kompromitirati njihovu nepristranost. </w:t>
      </w:r>
    </w:p>
    <w:p w14:paraId="724AA59B" w14:textId="77777777" w:rsidR="00B83E92" w:rsidRDefault="00B83E92" w:rsidP="00B83E92">
      <w:pPr>
        <w:spacing w:after="0" w:line="240" w:lineRule="auto"/>
        <w:ind w:firstLine="708"/>
        <w:jc w:val="both"/>
        <w:rPr>
          <w:rFonts w:ascii="Times New Roman" w:hAnsi="Times New Roman" w:cs="Times New Roman"/>
          <w:sz w:val="24"/>
          <w:szCs w:val="24"/>
        </w:rPr>
      </w:pPr>
    </w:p>
    <w:p w14:paraId="34C026CB" w14:textId="77777777" w:rsidR="007024AF" w:rsidRPr="00C37C7A"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V. Postupci jednostavne nabave </w:t>
      </w:r>
    </w:p>
    <w:p w14:paraId="4A9CFA69" w14:textId="77777777" w:rsidR="007024AF"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6</w:t>
      </w:r>
      <w:r w:rsidRPr="00C37C7A">
        <w:rPr>
          <w:rFonts w:ascii="Times New Roman" w:hAnsi="Times New Roman" w:cs="Times New Roman"/>
          <w:b/>
          <w:sz w:val="24"/>
          <w:szCs w:val="24"/>
        </w:rPr>
        <w:t>.</w:t>
      </w:r>
    </w:p>
    <w:p w14:paraId="033F5E9F"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Postupci jednostavne nabave i njihova provedba razlikuju se s obzirom na procijenjenu vrijednost jednostavne nabave kako slijedi: </w:t>
      </w:r>
    </w:p>
    <w:p w14:paraId="311DB063"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manje od 5.000,00 eura</w:t>
      </w:r>
      <w:r w:rsidR="00C37C7A">
        <w:rPr>
          <w:rFonts w:ascii="Times New Roman" w:hAnsi="Times New Roman" w:cs="Times New Roman"/>
          <w:sz w:val="24"/>
          <w:szCs w:val="24"/>
        </w:rPr>
        <w:t>, postupci izravnog ugovaranja;</w:t>
      </w:r>
    </w:p>
    <w:p w14:paraId="5B048967"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jednake ili veće od 5.000,00 eura, a manje ili jednake 15.000,00 eura, postupci nabave s pozivom oda</w:t>
      </w:r>
      <w:r w:rsidR="00C37C7A">
        <w:rPr>
          <w:rFonts w:ascii="Times New Roman" w:hAnsi="Times New Roman" w:cs="Times New Roman"/>
          <w:sz w:val="24"/>
          <w:szCs w:val="24"/>
        </w:rPr>
        <w:t>branim gospodarskim subjektima;</w:t>
      </w:r>
    </w:p>
    <w:p w14:paraId="5818112E" w14:textId="77777777" w:rsidR="00C37C7A"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postupci procijenjene vrijednosti veće od 15.000,00 eura, a manje ili jednake 25.000,00 eura za robe i usluge, odnosno manje ili jednake 45.000,00 eura za radove, postupci nabave u modulu jednostavne nabave EOJN RH s pozivom oda</w:t>
      </w:r>
      <w:r w:rsidR="00C37C7A">
        <w:rPr>
          <w:rFonts w:ascii="Times New Roman" w:hAnsi="Times New Roman" w:cs="Times New Roman"/>
          <w:sz w:val="24"/>
          <w:szCs w:val="24"/>
        </w:rPr>
        <w:t>branim gospodarskim subjektima;</w:t>
      </w:r>
    </w:p>
    <w:p w14:paraId="2E57E69B" w14:textId="77777777" w:rsidR="00A61C64" w:rsidRPr="00C37C7A" w:rsidRDefault="007024AF" w:rsidP="00C37C7A">
      <w:pPr>
        <w:pStyle w:val="Odlomakpopisa"/>
        <w:numPr>
          <w:ilvl w:val="0"/>
          <w:numId w:val="2"/>
        </w:numPr>
        <w:spacing w:after="0" w:line="240" w:lineRule="auto"/>
        <w:jc w:val="both"/>
        <w:rPr>
          <w:rFonts w:ascii="Times New Roman" w:hAnsi="Times New Roman" w:cs="Times New Roman"/>
          <w:sz w:val="24"/>
          <w:szCs w:val="24"/>
        </w:rPr>
      </w:pPr>
      <w:r w:rsidRPr="00C37C7A">
        <w:rPr>
          <w:rFonts w:ascii="Times New Roman" w:hAnsi="Times New Roman" w:cs="Times New Roman"/>
          <w:sz w:val="24"/>
          <w:szCs w:val="24"/>
        </w:rPr>
        <w:t xml:space="preserve">postupci procijenjene vrijednosti veće od 25.000,00 eura i manje od 50.000,00 eura za robe i usluge, odnosno veće od 45.000,00 eura i manje od 100.000,00 eura za radove, postupci s obveznom javnom objavom u modulu jednostavne nabave EOJN RH. </w:t>
      </w:r>
    </w:p>
    <w:p w14:paraId="7D369A6D" w14:textId="77777777" w:rsidR="00C37C7A" w:rsidRDefault="00C37C7A" w:rsidP="00C37C7A">
      <w:pPr>
        <w:spacing w:after="0" w:line="240" w:lineRule="auto"/>
        <w:rPr>
          <w:rFonts w:ascii="Times New Roman" w:hAnsi="Times New Roman" w:cs="Times New Roman"/>
          <w:sz w:val="24"/>
          <w:szCs w:val="24"/>
        </w:rPr>
      </w:pPr>
    </w:p>
    <w:p w14:paraId="32CF4ACC" w14:textId="77777777" w:rsidR="00A61C64" w:rsidRDefault="007024AF" w:rsidP="00C37C7A">
      <w:p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V</w:t>
      </w:r>
      <w:r w:rsidR="002E5755">
        <w:rPr>
          <w:rFonts w:ascii="Times New Roman" w:hAnsi="Times New Roman" w:cs="Times New Roman"/>
          <w:b/>
          <w:sz w:val="24"/>
          <w:szCs w:val="24"/>
        </w:rPr>
        <w:t>I</w:t>
      </w:r>
      <w:r w:rsidRPr="00C37C7A">
        <w:rPr>
          <w:rFonts w:ascii="Times New Roman" w:hAnsi="Times New Roman" w:cs="Times New Roman"/>
          <w:b/>
          <w:sz w:val="24"/>
          <w:szCs w:val="24"/>
        </w:rPr>
        <w:t xml:space="preserve">. Provedba postupaka jednostavne nabave </w:t>
      </w:r>
    </w:p>
    <w:p w14:paraId="5575500C" w14:textId="77777777" w:rsidR="00C37C7A" w:rsidRPr="00C37C7A" w:rsidRDefault="00C37C7A" w:rsidP="00C37C7A">
      <w:pPr>
        <w:spacing w:after="0" w:line="240" w:lineRule="auto"/>
        <w:rPr>
          <w:rFonts w:ascii="Times New Roman" w:hAnsi="Times New Roman" w:cs="Times New Roman"/>
          <w:b/>
          <w:sz w:val="24"/>
          <w:szCs w:val="24"/>
        </w:rPr>
      </w:pPr>
    </w:p>
    <w:p w14:paraId="108CB155"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manje od 5.000,00 eura </w:t>
      </w:r>
    </w:p>
    <w:p w14:paraId="007BBC9C"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7</w:t>
      </w:r>
      <w:r w:rsidRPr="00C37C7A">
        <w:rPr>
          <w:rFonts w:ascii="Times New Roman" w:hAnsi="Times New Roman" w:cs="Times New Roman"/>
          <w:b/>
          <w:sz w:val="24"/>
          <w:szCs w:val="24"/>
        </w:rPr>
        <w:t>.</w:t>
      </w:r>
    </w:p>
    <w:p w14:paraId="25FF5F07" w14:textId="73AF4BB2" w:rsidR="00A61C64"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Postupak jednostavne nabave procijenjene vrijednosti manje od 5.000,00 eura (bez PDV a)</w:t>
      </w:r>
      <w:r w:rsidR="001B7DEE">
        <w:rPr>
          <w:rFonts w:ascii="Times New Roman" w:hAnsi="Times New Roman" w:cs="Times New Roman"/>
          <w:sz w:val="24"/>
          <w:szCs w:val="24"/>
        </w:rPr>
        <w:t xml:space="preserve"> </w:t>
      </w:r>
      <w:r w:rsidRPr="007024AF">
        <w:rPr>
          <w:rFonts w:ascii="Times New Roman" w:hAnsi="Times New Roman" w:cs="Times New Roman"/>
          <w:sz w:val="24"/>
          <w:szCs w:val="24"/>
        </w:rPr>
        <w:t>Škola provodi izdavanjem narudžbenice</w:t>
      </w:r>
      <w:r w:rsidR="001B7DEE">
        <w:rPr>
          <w:rFonts w:ascii="Times New Roman" w:hAnsi="Times New Roman" w:cs="Times New Roman"/>
          <w:sz w:val="24"/>
          <w:szCs w:val="24"/>
        </w:rPr>
        <w:t xml:space="preserve"> </w:t>
      </w:r>
      <w:r w:rsidRPr="007024AF">
        <w:rPr>
          <w:rFonts w:ascii="Times New Roman" w:hAnsi="Times New Roman" w:cs="Times New Roman"/>
          <w:sz w:val="24"/>
          <w:szCs w:val="24"/>
        </w:rPr>
        <w:t xml:space="preserve">sukladno Odluci o proceduri izdavanja narudžbenica ili potpisivanjem ugovora s jednim gospodarskim subjektom po vlastitom izboru sukladno Proceduri stvaranja ugovornih obveza. </w:t>
      </w:r>
    </w:p>
    <w:p w14:paraId="50ED456B" w14:textId="77777777" w:rsidR="00C37C7A" w:rsidRDefault="007024AF" w:rsidP="00C37C7A">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Narudžbenicu izdaje</w:t>
      </w:r>
      <w:r w:rsidR="002E5755">
        <w:rPr>
          <w:rFonts w:ascii="Times New Roman" w:hAnsi="Times New Roman" w:cs="Times New Roman"/>
          <w:sz w:val="24"/>
          <w:szCs w:val="24"/>
        </w:rPr>
        <w:t xml:space="preserve"> tajništvo Škole</w:t>
      </w:r>
      <w:r w:rsidRPr="007024AF">
        <w:rPr>
          <w:rFonts w:ascii="Times New Roman" w:hAnsi="Times New Roman" w:cs="Times New Roman"/>
          <w:sz w:val="24"/>
          <w:szCs w:val="24"/>
        </w:rPr>
        <w:t xml:space="preserve"> </w:t>
      </w:r>
      <w:r w:rsidR="002E5755">
        <w:rPr>
          <w:rFonts w:ascii="Times New Roman" w:hAnsi="Times New Roman" w:cs="Times New Roman"/>
          <w:sz w:val="24"/>
          <w:szCs w:val="24"/>
        </w:rPr>
        <w:t>a</w:t>
      </w:r>
      <w:r w:rsidRPr="007024AF">
        <w:rPr>
          <w:rFonts w:ascii="Times New Roman" w:hAnsi="Times New Roman" w:cs="Times New Roman"/>
          <w:sz w:val="24"/>
          <w:szCs w:val="24"/>
        </w:rPr>
        <w:t xml:space="preserve"> potpisuje ravnatelj Škole, </w:t>
      </w:r>
      <w:r w:rsidR="002E5755">
        <w:rPr>
          <w:rFonts w:ascii="Times New Roman" w:hAnsi="Times New Roman" w:cs="Times New Roman"/>
          <w:sz w:val="24"/>
          <w:szCs w:val="24"/>
        </w:rPr>
        <w:t>dok</w:t>
      </w:r>
      <w:r w:rsidRPr="007024AF">
        <w:rPr>
          <w:rFonts w:ascii="Times New Roman" w:hAnsi="Times New Roman" w:cs="Times New Roman"/>
          <w:sz w:val="24"/>
          <w:szCs w:val="24"/>
        </w:rPr>
        <w:t xml:space="preserve"> ugovore potpisuje ravnatelj Škole. </w:t>
      </w:r>
    </w:p>
    <w:p w14:paraId="398CEFDA" w14:textId="77777777" w:rsidR="00C37C7A" w:rsidRDefault="00C37C7A" w:rsidP="00C37C7A">
      <w:pPr>
        <w:spacing w:after="0" w:line="240" w:lineRule="auto"/>
        <w:ind w:firstLine="708"/>
        <w:jc w:val="both"/>
        <w:rPr>
          <w:rFonts w:ascii="Times New Roman" w:hAnsi="Times New Roman" w:cs="Times New Roman"/>
          <w:sz w:val="24"/>
          <w:szCs w:val="24"/>
        </w:rPr>
      </w:pPr>
    </w:p>
    <w:p w14:paraId="6EDA5569" w14:textId="77777777" w:rsidR="002E5755" w:rsidRDefault="002E5755" w:rsidP="00C37C7A">
      <w:pPr>
        <w:spacing w:after="0" w:line="240" w:lineRule="auto"/>
        <w:ind w:firstLine="708"/>
        <w:jc w:val="both"/>
        <w:rPr>
          <w:rFonts w:ascii="Times New Roman" w:hAnsi="Times New Roman" w:cs="Times New Roman"/>
          <w:sz w:val="24"/>
          <w:szCs w:val="24"/>
        </w:rPr>
      </w:pPr>
    </w:p>
    <w:p w14:paraId="490B8778" w14:textId="77777777" w:rsidR="002E5755" w:rsidRDefault="002E5755" w:rsidP="00C37C7A">
      <w:pPr>
        <w:spacing w:after="0" w:line="240" w:lineRule="auto"/>
        <w:ind w:firstLine="708"/>
        <w:jc w:val="both"/>
        <w:rPr>
          <w:rFonts w:ascii="Times New Roman" w:hAnsi="Times New Roman" w:cs="Times New Roman"/>
          <w:sz w:val="24"/>
          <w:szCs w:val="24"/>
        </w:rPr>
      </w:pPr>
    </w:p>
    <w:p w14:paraId="5A58D6D7" w14:textId="77777777" w:rsidR="002E5755" w:rsidRDefault="002E5755" w:rsidP="00C37C7A">
      <w:pPr>
        <w:spacing w:after="0" w:line="240" w:lineRule="auto"/>
        <w:ind w:firstLine="708"/>
        <w:jc w:val="both"/>
        <w:rPr>
          <w:rFonts w:ascii="Times New Roman" w:hAnsi="Times New Roman" w:cs="Times New Roman"/>
          <w:sz w:val="24"/>
          <w:szCs w:val="24"/>
        </w:rPr>
      </w:pPr>
    </w:p>
    <w:p w14:paraId="1D36E48D" w14:textId="77777777" w:rsidR="002E5755" w:rsidRDefault="002E5755" w:rsidP="00C37C7A">
      <w:pPr>
        <w:spacing w:after="0" w:line="240" w:lineRule="auto"/>
        <w:ind w:firstLine="708"/>
        <w:jc w:val="both"/>
        <w:rPr>
          <w:rFonts w:ascii="Times New Roman" w:hAnsi="Times New Roman" w:cs="Times New Roman"/>
          <w:sz w:val="24"/>
          <w:szCs w:val="24"/>
        </w:rPr>
      </w:pPr>
    </w:p>
    <w:p w14:paraId="5DEAC505" w14:textId="77777777" w:rsidR="00A61C64" w:rsidRPr="00C37C7A" w:rsidRDefault="007024AF" w:rsidP="00C37C7A">
      <w:pPr>
        <w:pStyle w:val="Odlomakpopisa"/>
        <w:numPr>
          <w:ilvl w:val="0"/>
          <w:numId w:val="4"/>
        </w:numPr>
        <w:spacing w:after="0" w:line="240" w:lineRule="auto"/>
        <w:jc w:val="both"/>
        <w:rPr>
          <w:rFonts w:ascii="Times New Roman" w:hAnsi="Times New Roman" w:cs="Times New Roman"/>
          <w:b/>
          <w:sz w:val="24"/>
          <w:szCs w:val="24"/>
        </w:rPr>
      </w:pPr>
      <w:r w:rsidRPr="00C37C7A">
        <w:rPr>
          <w:rFonts w:ascii="Times New Roman" w:hAnsi="Times New Roman" w:cs="Times New Roman"/>
          <w:b/>
          <w:sz w:val="24"/>
          <w:szCs w:val="24"/>
        </w:rPr>
        <w:lastRenderedPageBreak/>
        <w:t xml:space="preserve">Provedba postupka jednostavne nabave procijenjene vrijednosti jednake ili veće od 5.000,00 eura, a manje ili jednake 15.000,00 eura </w:t>
      </w:r>
    </w:p>
    <w:p w14:paraId="12953BD1"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8</w:t>
      </w:r>
      <w:r w:rsidRPr="00C37C7A">
        <w:rPr>
          <w:rFonts w:ascii="Times New Roman" w:hAnsi="Times New Roman" w:cs="Times New Roman"/>
          <w:b/>
          <w:sz w:val="24"/>
          <w:szCs w:val="24"/>
        </w:rPr>
        <w:t>.</w:t>
      </w:r>
    </w:p>
    <w:p w14:paraId="02248317"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 xml:space="preserve">Postupak jednostavne nabave procijenjene vrijednosti jednake ili veće od 5.000,00 eura, a manje ili jednake 15.000,00 eura  provodi ravnatelj Škole s pozivom za dostavu ponuda od najmanje </w:t>
      </w:r>
      <w:r>
        <w:rPr>
          <w:rFonts w:ascii="Times New Roman" w:hAnsi="Times New Roman"/>
          <w:sz w:val="24"/>
          <w:szCs w:val="24"/>
        </w:rPr>
        <w:t>dva</w:t>
      </w:r>
      <w:r w:rsidRPr="0021795B">
        <w:rPr>
          <w:rFonts w:ascii="Times New Roman" w:hAnsi="Times New Roman"/>
          <w:sz w:val="24"/>
          <w:szCs w:val="24"/>
        </w:rPr>
        <w:t xml:space="preserve"> (</w:t>
      </w:r>
      <w:r>
        <w:rPr>
          <w:rFonts w:ascii="Times New Roman" w:hAnsi="Times New Roman"/>
          <w:sz w:val="24"/>
          <w:szCs w:val="24"/>
        </w:rPr>
        <w:t>2</w:t>
      </w:r>
      <w:r w:rsidRPr="0021795B">
        <w:rPr>
          <w:rFonts w:ascii="Times New Roman" w:hAnsi="Times New Roman"/>
          <w:sz w:val="24"/>
          <w:szCs w:val="24"/>
        </w:rPr>
        <w:t>) gospodarska subjekta po vlastitom izboru.</w:t>
      </w:r>
    </w:p>
    <w:p w14:paraId="4DC5CBBE"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Poziv za dostavu ponuda može se uputiti poštom, elektroničkom poštom, a može se objaviti i na mrežnoj stranici Škole ili putem  modula jednostavne nabave u EOJN RH.</w:t>
      </w:r>
    </w:p>
    <w:p w14:paraId="38260F51" w14:textId="77777777" w:rsidR="00325368" w:rsidRPr="0021795B" w:rsidRDefault="00325368" w:rsidP="00325368">
      <w:pPr>
        <w:spacing w:after="0"/>
        <w:ind w:firstLine="708"/>
        <w:jc w:val="both"/>
        <w:rPr>
          <w:rFonts w:ascii="Times New Roman" w:hAnsi="Times New Roman"/>
          <w:sz w:val="24"/>
          <w:szCs w:val="24"/>
        </w:rPr>
      </w:pPr>
      <w:r w:rsidRPr="0021795B">
        <w:rPr>
          <w:rFonts w:ascii="Times New Roman" w:hAnsi="Times New Roman"/>
          <w:sz w:val="24"/>
          <w:szCs w:val="24"/>
        </w:rPr>
        <w:t>Odluku o odabiru ili poništenju postupka donosi ravnatelj Škole.</w:t>
      </w:r>
    </w:p>
    <w:p w14:paraId="2726785C" w14:textId="77777777" w:rsidR="00325368" w:rsidRDefault="00325368" w:rsidP="00325368">
      <w:pPr>
        <w:spacing w:after="0" w:line="240" w:lineRule="auto"/>
        <w:ind w:firstLine="708"/>
        <w:jc w:val="both"/>
        <w:rPr>
          <w:rFonts w:ascii="Times New Roman" w:hAnsi="Times New Roman" w:cs="Times New Roman"/>
          <w:sz w:val="24"/>
          <w:szCs w:val="24"/>
        </w:rPr>
      </w:pPr>
    </w:p>
    <w:p w14:paraId="09E42469" w14:textId="77777777" w:rsidR="00A61C64" w:rsidRPr="00C37C7A" w:rsidRDefault="007024AF" w:rsidP="00C37C7A">
      <w:pPr>
        <w:pStyle w:val="Odlomakpopisa"/>
        <w:numPr>
          <w:ilvl w:val="0"/>
          <w:numId w:val="4"/>
        </w:numPr>
        <w:spacing w:after="0" w:line="240" w:lineRule="auto"/>
        <w:rPr>
          <w:rFonts w:ascii="Times New Roman" w:hAnsi="Times New Roman" w:cs="Times New Roman"/>
          <w:b/>
          <w:sz w:val="24"/>
          <w:szCs w:val="24"/>
        </w:rPr>
      </w:pPr>
      <w:r w:rsidRPr="00C37C7A">
        <w:rPr>
          <w:rFonts w:ascii="Times New Roman" w:hAnsi="Times New Roman" w:cs="Times New Roman"/>
          <w:b/>
          <w:sz w:val="24"/>
          <w:szCs w:val="24"/>
        </w:rPr>
        <w:t xml:space="preserve">Provedba postupka jednostavne nabave procijenjene vrijednosti veće od 15.000,00 eura </w:t>
      </w:r>
    </w:p>
    <w:p w14:paraId="10559276" w14:textId="77777777" w:rsidR="00C37C7A" w:rsidRDefault="00C37C7A" w:rsidP="00C37C7A">
      <w:pPr>
        <w:spacing w:after="0" w:line="240" w:lineRule="auto"/>
        <w:ind w:firstLine="708"/>
        <w:rPr>
          <w:rFonts w:ascii="Times New Roman" w:hAnsi="Times New Roman" w:cs="Times New Roman"/>
          <w:sz w:val="24"/>
          <w:szCs w:val="24"/>
        </w:rPr>
      </w:pPr>
    </w:p>
    <w:p w14:paraId="3DE062D4" w14:textId="77777777" w:rsidR="00A61C64" w:rsidRPr="00C37C7A" w:rsidRDefault="007024AF" w:rsidP="00C37C7A">
      <w:pPr>
        <w:spacing w:after="0" w:line="240" w:lineRule="auto"/>
        <w:jc w:val="center"/>
        <w:rPr>
          <w:rFonts w:ascii="Times New Roman" w:hAnsi="Times New Roman" w:cs="Times New Roman"/>
          <w:b/>
          <w:sz w:val="24"/>
          <w:szCs w:val="24"/>
        </w:rPr>
      </w:pPr>
      <w:r w:rsidRPr="00C37C7A">
        <w:rPr>
          <w:rFonts w:ascii="Times New Roman" w:hAnsi="Times New Roman" w:cs="Times New Roman"/>
          <w:b/>
          <w:sz w:val="24"/>
          <w:szCs w:val="24"/>
        </w:rPr>
        <w:t xml:space="preserve">Članak </w:t>
      </w:r>
      <w:r w:rsidR="00B83E92">
        <w:rPr>
          <w:rFonts w:ascii="Times New Roman" w:hAnsi="Times New Roman" w:cs="Times New Roman"/>
          <w:b/>
          <w:sz w:val="24"/>
          <w:szCs w:val="24"/>
        </w:rPr>
        <w:t>9</w:t>
      </w:r>
      <w:r w:rsidRPr="00C37C7A">
        <w:rPr>
          <w:rFonts w:ascii="Times New Roman" w:hAnsi="Times New Roman" w:cs="Times New Roman"/>
          <w:b/>
          <w:sz w:val="24"/>
          <w:szCs w:val="24"/>
        </w:rPr>
        <w:t>.</w:t>
      </w:r>
    </w:p>
    <w:p w14:paraId="643C2E10" w14:textId="77777777" w:rsidR="00A61C64" w:rsidRPr="00325368"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15.000,00 eura, a manje </w:t>
      </w:r>
      <w:r w:rsidRPr="00325368">
        <w:rPr>
          <w:rFonts w:ascii="Times New Roman" w:hAnsi="Times New Roman" w:cs="Times New Roman"/>
          <w:sz w:val="24"/>
          <w:szCs w:val="24"/>
        </w:rPr>
        <w:t xml:space="preserve">ili jednake 25.000,00 eura za robe i usluge, odnosno manje ili jednake 45.000,00 eura za radove, Škola je obvezna provodi putem modula jednostavne nabave u EOJN RH, </w:t>
      </w:r>
      <w:r w:rsidR="00325368" w:rsidRPr="00325368">
        <w:rPr>
          <w:rFonts w:ascii="Times New Roman" w:hAnsi="Times New Roman" w:cs="Times New Roman"/>
          <w:color w:val="000000" w:themeColor="text1"/>
          <w:sz w:val="24"/>
          <w:szCs w:val="24"/>
        </w:rPr>
        <w:t xml:space="preserve">slanjem poziva na dostavu ponude </w:t>
      </w:r>
      <w:r w:rsidR="00CF037D">
        <w:rPr>
          <w:rFonts w:ascii="Times New Roman" w:hAnsi="Times New Roman" w:cs="Times New Roman"/>
          <w:color w:val="000000" w:themeColor="text1"/>
          <w:sz w:val="24"/>
          <w:szCs w:val="24"/>
        </w:rPr>
        <w:t>najmanje trima (3</w:t>
      </w:r>
      <w:r w:rsidR="00325368" w:rsidRPr="00325368">
        <w:rPr>
          <w:rFonts w:ascii="Times New Roman" w:hAnsi="Times New Roman" w:cs="Times New Roman"/>
          <w:color w:val="000000" w:themeColor="text1"/>
          <w:sz w:val="24"/>
          <w:szCs w:val="24"/>
        </w:rPr>
        <w:t>) gospodarski</w:t>
      </w:r>
      <w:r w:rsidR="00CF037D">
        <w:rPr>
          <w:rFonts w:ascii="Times New Roman" w:hAnsi="Times New Roman" w:cs="Times New Roman"/>
          <w:color w:val="000000" w:themeColor="text1"/>
          <w:sz w:val="24"/>
          <w:szCs w:val="24"/>
        </w:rPr>
        <w:t>m</w:t>
      </w:r>
      <w:r w:rsidR="00325368" w:rsidRPr="00325368">
        <w:rPr>
          <w:rFonts w:ascii="Times New Roman" w:hAnsi="Times New Roman" w:cs="Times New Roman"/>
          <w:color w:val="000000" w:themeColor="text1"/>
          <w:sz w:val="24"/>
          <w:szCs w:val="24"/>
        </w:rPr>
        <w:t xml:space="preserve"> subjekata po vlastitom izboru.</w:t>
      </w:r>
      <w:r w:rsidRPr="00325368">
        <w:rPr>
          <w:rFonts w:ascii="Times New Roman" w:hAnsi="Times New Roman" w:cs="Times New Roman"/>
          <w:sz w:val="24"/>
          <w:szCs w:val="24"/>
        </w:rPr>
        <w:t xml:space="preserve"> </w:t>
      </w:r>
    </w:p>
    <w:p w14:paraId="73C00DD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Postupak jednostavne nabave procijenjene vrijednosti veće od 25.000,00 eura i manje od 50.000,00 eura za robe i usluge, odnosno veće od 45.000,00 eura i manje od 100.000,00 eura za radove, Škola je obvezna provesti putem javne objave u modulu jednostavne nabave EOJN RH. </w:t>
      </w:r>
    </w:p>
    <w:p w14:paraId="29E04F92"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Iznimno od stavka 2. ovoga članka, Škola nije obvezna provesti postupak jednostavne nabave putem javne objave u modulu jednostavne nabave EOJN RH, već ga provodi sukladno stavku 1. ovoga članka: </w:t>
      </w:r>
    </w:p>
    <w:p w14:paraId="1D5952C2"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 ako nije podnesena nijedna ponuda ili nijedna valjana ponuda u prethodno provedenom postupku jednostavne nabave, pod uvjetom da početni ugovorni uvjeti nisu bitno izmijenjeni </w:t>
      </w:r>
    </w:p>
    <w:p w14:paraId="06C8913B" w14:textId="77777777" w:rsidR="00C37C7A"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b)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3. ako je to nužno radi zaštite isključivih prava, uključujući prava intelektualnog vlasništva </w:t>
      </w:r>
    </w:p>
    <w:p w14:paraId="5778331D"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c) ako postoji iznimna žurnost uzrokovana događajima koje naručitelj nije mogao predvidjeti niti na njih utjecati. </w:t>
      </w:r>
    </w:p>
    <w:p w14:paraId="394DBF9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Razlozi za primjenu iznimke iz stavka 2. ovoga članka navode se i obrazlažu u objavi u modulu jednostavne nabave EOJN RH. </w:t>
      </w:r>
    </w:p>
    <w:p w14:paraId="76BBFECF" w14:textId="77777777" w:rsidR="002E5755" w:rsidRDefault="002E5755" w:rsidP="00C37C7A">
      <w:pPr>
        <w:spacing w:after="0" w:line="240" w:lineRule="auto"/>
        <w:rPr>
          <w:rFonts w:ascii="Times New Roman" w:hAnsi="Times New Roman" w:cs="Times New Roman"/>
          <w:sz w:val="24"/>
          <w:szCs w:val="24"/>
        </w:rPr>
      </w:pPr>
    </w:p>
    <w:p w14:paraId="252B4E2D"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 xml:space="preserve">Članak </w:t>
      </w:r>
      <w:r w:rsidR="00B83E92">
        <w:rPr>
          <w:rFonts w:ascii="Times New Roman" w:hAnsi="Times New Roman" w:cs="Times New Roman"/>
          <w:b/>
          <w:sz w:val="24"/>
          <w:szCs w:val="24"/>
        </w:rPr>
        <w:t>10</w:t>
      </w:r>
      <w:r w:rsidRPr="001E3CA3">
        <w:rPr>
          <w:rFonts w:ascii="Times New Roman" w:hAnsi="Times New Roman" w:cs="Times New Roman"/>
          <w:b/>
          <w:sz w:val="24"/>
          <w:szCs w:val="24"/>
        </w:rPr>
        <w:t>.</w:t>
      </w:r>
    </w:p>
    <w:p w14:paraId="0962DB4F" w14:textId="77777777" w:rsidR="00A61C64" w:rsidRDefault="001E3CA3" w:rsidP="002E57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024AF" w:rsidRPr="007024AF">
        <w:rPr>
          <w:rFonts w:ascii="Times New Roman" w:hAnsi="Times New Roman" w:cs="Times New Roman"/>
          <w:sz w:val="24"/>
          <w:szCs w:val="24"/>
        </w:rPr>
        <w:t xml:space="preserve">Prije pokretanja postupka jednostavne nabave iz članaka </w:t>
      </w:r>
      <w:r w:rsidR="00CF037D">
        <w:rPr>
          <w:rFonts w:ascii="Times New Roman" w:hAnsi="Times New Roman" w:cs="Times New Roman"/>
          <w:sz w:val="24"/>
          <w:szCs w:val="24"/>
        </w:rPr>
        <w:t>8. i 9</w:t>
      </w:r>
      <w:r w:rsidR="007024AF" w:rsidRPr="007024AF">
        <w:rPr>
          <w:rFonts w:ascii="Times New Roman" w:hAnsi="Times New Roman" w:cs="Times New Roman"/>
          <w:sz w:val="24"/>
          <w:szCs w:val="24"/>
        </w:rPr>
        <w:t>. ovoga Pravilnika ravnatelj donosi Odluku o imenovanju Povjerenstva za provedbu postupka jednostavne nabave (dalje u tekstu: Povjerenstvo), koje mora imati tri člana</w:t>
      </w:r>
      <w:r w:rsidR="00CF037D">
        <w:rPr>
          <w:rFonts w:ascii="Times New Roman" w:hAnsi="Times New Roman" w:cs="Times New Roman"/>
          <w:sz w:val="24"/>
          <w:szCs w:val="24"/>
        </w:rPr>
        <w:t>.</w:t>
      </w:r>
      <w:r w:rsidR="007024AF" w:rsidRPr="007024AF">
        <w:rPr>
          <w:rFonts w:ascii="Times New Roman" w:hAnsi="Times New Roman" w:cs="Times New Roman"/>
          <w:sz w:val="24"/>
          <w:szCs w:val="24"/>
        </w:rPr>
        <w:t xml:space="preserve"> </w:t>
      </w:r>
    </w:p>
    <w:p w14:paraId="308419B3" w14:textId="77777777" w:rsidR="00A61C64" w:rsidRDefault="007024AF" w:rsidP="002E5755">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Članovi Povjerenstava ne moraju biti zaposlenici Škole. </w:t>
      </w:r>
    </w:p>
    <w:p w14:paraId="56DAC41D"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t xml:space="preserve">Ukoliko se postupak jednostavne nabave provodi putem modula jednostavne nabave EOJN RH minimalno jedan član </w:t>
      </w:r>
      <w:r w:rsidR="00555B54">
        <w:rPr>
          <w:rFonts w:ascii="Times New Roman" w:hAnsi="Times New Roman"/>
          <w:sz w:val="24"/>
          <w:szCs w:val="24"/>
        </w:rPr>
        <w:t>Povjerenstva</w:t>
      </w:r>
      <w:r>
        <w:rPr>
          <w:rFonts w:ascii="Times New Roman" w:hAnsi="Times New Roman"/>
          <w:sz w:val="24"/>
          <w:szCs w:val="24"/>
        </w:rPr>
        <w:t xml:space="preserve"> mora imati ovlaštenje za rad u modulu jednostavne nabave EOJN RH. </w:t>
      </w:r>
    </w:p>
    <w:p w14:paraId="21A26F71" w14:textId="50EB663B" w:rsidR="00CF037D" w:rsidRDefault="00555B54" w:rsidP="00CF037D">
      <w:pPr>
        <w:spacing w:after="0" w:line="240" w:lineRule="auto"/>
        <w:ind w:firstLine="708"/>
        <w:jc w:val="both"/>
        <w:rPr>
          <w:rFonts w:ascii="Times New Roman" w:hAnsi="Times New Roman"/>
          <w:sz w:val="24"/>
          <w:szCs w:val="24"/>
        </w:rPr>
      </w:pPr>
      <w:r>
        <w:rPr>
          <w:rFonts w:ascii="Times New Roman" w:hAnsi="Times New Roman"/>
          <w:sz w:val="24"/>
          <w:szCs w:val="24"/>
        </w:rPr>
        <w:t>Članovi P</w:t>
      </w:r>
      <w:r w:rsidR="00DB1FF6">
        <w:rPr>
          <w:rFonts w:ascii="Times New Roman" w:hAnsi="Times New Roman"/>
          <w:sz w:val="24"/>
          <w:szCs w:val="24"/>
        </w:rPr>
        <w:t>o</w:t>
      </w:r>
      <w:r>
        <w:rPr>
          <w:rFonts w:ascii="Times New Roman" w:hAnsi="Times New Roman"/>
          <w:sz w:val="24"/>
          <w:szCs w:val="24"/>
        </w:rPr>
        <w:t>vjerenstva</w:t>
      </w:r>
      <w:r w:rsidR="00CF037D">
        <w:rPr>
          <w:rFonts w:ascii="Times New Roman" w:hAnsi="Times New Roman"/>
          <w:sz w:val="24"/>
          <w:szCs w:val="24"/>
        </w:rPr>
        <w:t xml:space="preserve">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6F9A12E5" w14:textId="77777777" w:rsidR="00CF037D" w:rsidRDefault="00CF037D" w:rsidP="00CF037D">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04D3DB06" w14:textId="77777777" w:rsidR="001E3CA3" w:rsidRDefault="001E3CA3" w:rsidP="001E3CA3">
      <w:pPr>
        <w:spacing w:after="0" w:line="240" w:lineRule="auto"/>
        <w:ind w:firstLine="708"/>
        <w:rPr>
          <w:rFonts w:ascii="Times New Roman" w:hAnsi="Times New Roman" w:cs="Times New Roman"/>
          <w:sz w:val="24"/>
          <w:szCs w:val="24"/>
        </w:rPr>
      </w:pPr>
    </w:p>
    <w:p w14:paraId="4E862429" w14:textId="77777777" w:rsidR="001E3CA3" w:rsidRPr="001E3CA3" w:rsidRDefault="007024AF" w:rsidP="001E3CA3">
      <w:pPr>
        <w:spacing w:after="0" w:line="240" w:lineRule="auto"/>
        <w:ind w:firstLine="708"/>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1</w:t>
      </w:r>
      <w:r w:rsidRPr="001E3CA3">
        <w:rPr>
          <w:rFonts w:ascii="Times New Roman" w:hAnsi="Times New Roman" w:cs="Times New Roman"/>
          <w:b/>
          <w:sz w:val="24"/>
          <w:szCs w:val="24"/>
        </w:rPr>
        <w:t>.</w:t>
      </w:r>
    </w:p>
    <w:p w14:paraId="0B260E77"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Povjerenstvo obavlja slijedeće poslove: </w:t>
      </w:r>
    </w:p>
    <w:p w14:paraId="4E05AF5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priprema i provodi postupak jednostavne nabave, </w:t>
      </w:r>
    </w:p>
    <w:p w14:paraId="4B247AB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utvrđuje sadržaj poziva na dostavu ponuda,</w:t>
      </w:r>
    </w:p>
    <w:p w14:paraId="51849DB7"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upućuje poziv na dostavu ponuda putem modula jednostavne nabave u EOJN RH, odnosno putem javne objave kada je to obvezno suklad</w:t>
      </w:r>
      <w:r w:rsidR="001E3CA3">
        <w:rPr>
          <w:rFonts w:ascii="Times New Roman" w:hAnsi="Times New Roman" w:cs="Times New Roman"/>
          <w:sz w:val="24"/>
          <w:szCs w:val="24"/>
        </w:rPr>
        <w:t xml:space="preserve">no članku 8. ovoga Pravilnika, </w:t>
      </w:r>
    </w:p>
    <w:p w14:paraId="67A34A26" w14:textId="77777777" w:rsidR="001E3CA3"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otvara i pregledava pristigle ponude nakon isteka roka za dostavu ponuda, </w:t>
      </w:r>
    </w:p>
    <w:p w14:paraId="7E607762" w14:textId="77777777" w:rsidR="00A61C64" w:rsidRDefault="007024AF" w:rsidP="00B83E92">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sastavlja zapisnik o otvaranju, pregledu i ocjeni ponuda i utvrđuje prijedlog odluke o odabiru te zajedno s ponudama dostavlja Školskom odboru. </w:t>
      </w:r>
    </w:p>
    <w:p w14:paraId="55D0D3CD" w14:textId="77777777" w:rsidR="001E3CA3" w:rsidRDefault="001E3CA3" w:rsidP="00C37C7A">
      <w:pPr>
        <w:spacing w:after="0" w:line="240" w:lineRule="auto"/>
        <w:rPr>
          <w:rFonts w:ascii="Times New Roman" w:hAnsi="Times New Roman" w:cs="Times New Roman"/>
          <w:sz w:val="24"/>
          <w:szCs w:val="24"/>
        </w:rPr>
      </w:pPr>
    </w:p>
    <w:p w14:paraId="475A3A36"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B83E92">
        <w:rPr>
          <w:rFonts w:ascii="Times New Roman" w:hAnsi="Times New Roman" w:cs="Times New Roman"/>
          <w:b/>
          <w:sz w:val="24"/>
          <w:szCs w:val="24"/>
        </w:rPr>
        <w:t>2</w:t>
      </w:r>
      <w:r w:rsidRPr="001E3CA3">
        <w:rPr>
          <w:rFonts w:ascii="Times New Roman" w:hAnsi="Times New Roman" w:cs="Times New Roman"/>
          <w:b/>
          <w:sz w:val="24"/>
          <w:szCs w:val="24"/>
        </w:rPr>
        <w:t>.</w:t>
      </w:r>
    </w:p>
    <w:p w14:paraId="6B78022E"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Poziv na dostavu ponuda sadrži sljedeće podatke: </w:t>
      </w:r>
    </w:p>
    <w:p w14:paraId="75F8935F" w14:textId="77777777" w:rsidR="001E3CA3" w:rsidRDefault="007024AF" w:rsidP="001E3CA3">
      <w:pPr>
        <w:spacing w:after="0" w:line="240" w:lineRule="auto"/>
        <w:ind w:firstLine="708"/>
        <w:rPr>
          <w:rFonts w:ascii="Times New Roman" w:hAnsi="Times New Roman" w:cs="Times New Roman"/>
          <w:sz w:val="24"/>
          <w:szCs w:val="24"/>
        </w:rPr>
      </w:pPr>
      <w:r w:rsidRPr="007024AF">
        <w:rPr>
          <w:rFonts w:ascii="Times New Roman" w:hAnsi="Times New Roman" w:cs="Times New Roman"/>
          <w:sz w:val="24"/>
          <w:szCs w:val="24"/>
        </w:rPr>
        <w:t xml:space="preserve">- naziv i sjedište Škole, </w:t>
      </w:r>
    </w:p>
    <w:p w14:paraId="5C3A9CAB" w14:textId="77777777" w:rsidR="001E3CA3" w:rsidRDefault="001E3CA3"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opis predmeta nabave i tehničke specifikacije, </w:t>
      </w:r>
    </w:p>
    <w:p w14:paraId="4F994162" w14:textId="77777777" w:rsidR="00B83E92" w:rsidRDefault="00B83E92" w:rsidP="001E3CA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troškovnik (ako je primjenjivo)</w:t>
      </w:r>
    </w:p>
    <w:p w14:paraId="456E30B5"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2F4F5D02"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kriterije za odabir ponude, </w:t>
      </w:r>
    </w:p>
    <w:p w14:paraId="12AFD39F"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način i uvjete plaćanja, uvjete i zahtjeve koje ponuditelji trebaju ispuniti (ako se traže), </w:t>
      </w:r>
    </w:p>
    <w:p w14:paraId="7E562F95"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rok za dostavu ponude i način dostavljanja ponude, </w:t>
      </w:r>
    </w:p>
    <w:p w14:paraId="4B6C6981"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kontakt osobu, </w:t>
      </w:r>
    </w:p>
    <w:p w14:paraId="191855CE"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broj telefona i adresu elektroničke pošte. </w:t>
      </w:r>
    </w:p>
    <w:p w14:paraId="55A06E71"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Osim obveznog sadržaja iz stavka 1. ovog članka, a ovisno o složenosti i vrijednosti predmeta nabave, Povjerenstvo može u pozivu na dostavu ponuda zatražiti i: </w:t>
      </w:r>
    </w:p>
    <w:p w14:paraId="06B9BE25"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dokaz pravne i poslovne sposobnosti, </w:t>
      </w:r>
    </w:p>
    <w:p w14:paraId="1EC043CC"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financijske sposobnosti, </w:t>
      </w:r>
    </w:p>
    <w:p w14:paraId="50F59EFB"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dokaz tehničke i stručne sposobnosti, </w:t>
      </w:r>
    </w:p>
    <w:p w14:paraId="79E0F406"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jamstvo sukladno odredbama važećih propisa iz područja javne nabave. </w:t>
      </w:r>
    </w:p>
    <w:p w14:paraId="45FE7926"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Rok za dostavu ponuda mora biti sukladan složenosti predmeta nabave i vremenu potrebnom za izradu i predaju ponude, a ne smije biti kraći od </w:t>
      </w:r>
      <w:r w:rsidR="00555B54">
        <w:rPr>
          <w:rFonts w:ascii="Times New Roman" w:hAnsi="Times New Roman" w:cs="Times New Roman"/>
          <w:sz w:val="24"/>
          <w:szCs w:val="24"/>
        </w:rPr>
        <w:t>pet (</w:t>
      </w:r>
      <w:r w:rsidRPr="007024AF">
        <w:rPr>
          <w:rFonts w:ascii="Times New Roman" w:hAnsi="Times New Roman" w:cs="Times New Roman"/>
          <w:sz w:val="24"/>
          <w:szCs w:val="24"/>
        </w:rPr>
        <w:t>5</w:t>
      </w:r>
      <w:r w:rsidR="00555B54">
        <w:rPr>
          <w:rFonts w:ascii="Times New Roman" w:hAnsi="Times New Roman" w:cs="Times New Roman"/>
          <w:sz w:val="24"/>
          <w:szCs w:val="24"/>
        </w:rPr>
        <w:t>)</w:t>
      </w:r>
      <w:r w:rsidRPr="007024AF">
        <w:rPr>
          <w:rFonts w:ascii="Times New Roman" w:hAnsi="Times New Roman" w:cs="Times New Roman"/>
          <w:sz w:val="24"/>
          <w:szCs w:val="24"/>
        </w:rPr>
        <w:t xml:space="preserve"> dana od dana dostave poziva za dostavu ponuda gospodarskim subjektima ili od dana javne objave u modulu jednostavne nabave EOJN RH. </w:t>
      </w:r>
    </w:p>
    <w:p w14:paraId="4E7A8118" w14:textId="77777777" w:rsidR="001E3CA3" w:rsidRDefault="001E3CA3" w:rsidP="001E3CA3">
      <w:pPr>
        <w:spacing w:after="0" w:line="240" w:lineRule="auto"/>
        <w:rPr>
          <w:rFonts w:ascii="Times New Roman" w:hAnsi="Times New Roman" w:cs="Times New Roman"/>
          <w:sz w:val="24"/>
          <w:szCs w:val="24"/>
        </w:rPr>
      </w:pPr>
    </w:p>
    <w:p w14:paraId="4CB74AD6" w14:textId="77777777" w:rsidR="00245BA5" w:rsidRPr="00245BA5" w:rsidRDefault="00245BA5" w:rsidP="00245BA5">
      <w:pPr>
        <w:spacing w:after="0" w:line="240" w:lineRule="auto"/>
        <w:jc w:val="center"/>
        <w:rPr>
          <w:rFonts w:ascii="Times New Roman" w:hAnsi="Times New Roman" w:cs="Times New Roman"/>
          <w:b/>
          <w:sz w:val="24"/>
          <w:szCs w:val="24"/>
        </w:rPr>
      </w:pPr>
      <w:r w:rsidRPr="00245BA5">
        <w:rPr>
          <w:rFonts w:ascii="Times New Roman" w:hAnsi="Times New Roman" w:cs="Times New Roman"/>
          <w:b/>
          <w:sz w:val="24"/>
          <w:szCs w:val="24"/>
        </w:rPr>
        <w:t>Članak 1</w:t>
      </w:r>
      <w:r w:rsidR="00CF037D">
        <w:rPr>
          <w:rFonts w:ascii="Times New Roman" w:hAnsi="Times New Roman" w:cs="Times New Roman"/>
          <w:b/>
          <w:sz w:val="24"/>
          <w:szCs w:val="24"/>
        </w:rPr>
        <w:t>3</w:t>
      </w:r>
      <w:r w:rsidRPr="00245BA5">
        <w:rPr>
          <w:rFonts w:ascii="Times New Roman" w:hAnsi="Times New Roman" w:cs="Times New Roman"/>
          <w:b/>
          <w:sz w:val="24"/>
          <w:szCs w:val="24"/>
        </w:rPr>
        <w:t>.</w:t>
      </w:r>
    </w:p>
    <w:p w14:paraId="2EBEDAC5"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Ponuda je pisana izjava volje ponuditelja da isporuči robu, pruži uslugu ili izvede radove u skladu s uvjetima i zahtjevima navedenima u pozivu za dostavu ponuda i dokumentaciji o nabavi. </w:t>
      </w:r>
    </w:p>
    <w:p w14:paraId="6ADB8809"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Sadržaj ponude i način izrade ponude propisuje se pozivom za dostavu ponuda. </w:t>
      </w:r>
    </w:p>
    <w:p w14:paraId="02FEC49F"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Pri izradi ponude ponuditelj se mora pridržavati zahtjeva i uvjeta iz poziva za dostavu ponuda i dokumentacije o nabavi. Ponuditelj ne smije mijenjati ni nadopunjavati tekst poziva za dostavu ponuda. </w:t>
      </w:r>
    </w:p>
    <w:p w14:paraId="02C9CB47"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U roku za dostavu ponude ponuditelj može izmijeniti svoju ponudu, nadopuniti je ili od nje odustati. </w:t>
      </w:r>
    </w:p>
    <w:p w14:paraId="12880929"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lastRenderedPageBreak/>
        <w:t>Ponuda se izrađuje u pisanom obliku na hrvatskom jeziku i latiničnom pismu, a dostavlja se u roku i na način propisan u pozivu za dostavu ponuda.</w:t>
      </w:r>
    </w:p>
    <w:p w14:paraId="07D4345F" w14:textId="77777777" w:rsidR="00245BA5" w:rsidRPr="00245BA5" w:rsidRDefault="00245BA5" w:rsidP="00245BA5">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72E9E17E" w14:textId="77777777" w:rsidR="009965F6" w:rsidRDefault="009965F6" w:rsidP="001E3CA3">
      <w:pPr>
        <w:spacing w:after="0" w:line="240" w:lineRule="auto"/>
        <w:rPr>
          <w:rFonts w:ascii="Times New Roman" w:hAnsi="Times New Roman" w:cs="Times New Roman"/>
          <w:sz w:val="24"/>
          <w:szCs w:val="24"/>
        </w:rPr>
      </w:pPr>
    </w:p>
    <w:p w14:paraId="117C8346"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4</w:t>
      </w:r>
      <w:r w:rsidRPr="001E3CA3">
        <w:rPr>
          <w:rFonts w:ascii="Times New Roman" w:hAnsi="Times New Roman" w:cs="Times New Roman"/>
          <w:b/>
          <w:sz w:val="24"/>
          <w:szCs w:val="24"/>
        </w:rPr>
        <w:t>.</w:t>
      </w:r>
    </w:p>
    <w:p w14:paraId="70C4D670"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Svaka pravodobno dostavljena ponuda upisuje se u urudžbeni zapisnik Škole. </w:t>
      </w:r>
    </w:p>
    <w:p w14:paraId="4A6387DD"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Ovlašteni predstavnici naručitelja će upisati </w:t>
      </w:r>
      <w:r>
        <w:rPr>
          <w:rFonts w:ascii="Times New Roman" w:hAnsi="Times New Roman" w:cs="Times New Roman"/>
          <w:sz w:val="24"/>
          <w:szCs w:val="24"/>
        </w:rPr>
        <w:t xml:space="preserve">u upisnik o zaprimanju ponuda </w:t>
      </w:r>
      <w:r w:rsidRPr="00245BA5">
        <w:rPr>
          <w:rFonts w:ascii="Times New Roman" w:hAnsi="Times New Roman" w:cs="Times New Roman"/>
          <w:sz w:val="24"/>
          <w:szCs w:val="24"/>
        </w:rPr>
        <w:t>redni broj, datum i vrijeme zaprimanja te upisati ponude prema redoslijedu zaprimanja.</w:t>
      </w:r>
    </w:p>
    <w:p w14:paraId="676008D1" w14:textId="47E67C06"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Upisnik o zaprimanju ponuda sastavlja i potpisuje</w:t>
      </w:r>
      <w:r w:rsidR="001B7DEE">
        <w:rPr>
          <w:rFonts w:ascii="Times New Roman" w:hAnsi="Times New Roman" w:cs="Times New Roman"/>
          <w:sz w:val="24"/>
          <w:szCs w:val="24"/>
        </w:rPr>
        <w:t xml:space="preserve"> </w:t>
      </w:r>
      <w:r w:rsidRPr="00245BA5">
        <w:rPr>
          <w:rFonts w:ascii="Times New Roman" w:hAnsi="Times New Roman" w:cs="Times New Roman"/>
          <w:sz w:val="24"/>
          <w:szCs w:val="24"/>
        </w:rPr>
        <w:t>za to ovlašten</w:t>
      </w:r>
      <w:r w:rsidR="006A5515">
        <w:rPr>
          <w:rFonts w:ascii="Times New Roman" w:hAnsi="Times New Roman" w:cs="Times New Roman"/>
          <w:sz w:val="24"/>
          <w:szCs w:val="24"/>
        </w:rPr>
        <w:t xml:space="preserve">i </w:t>
      </w:r>
      <w:r w:rsidRPr="00245BA5">
        <w:rPr>
          <w:rFonts w:ascii="Times New Roman" w:hAnsi="Times New Roman" w:cs="Times New Roman"/>
          <w:sz w:val="24"/>
          <w:szCs w:val="24"/>
        </w:rPr>
        <w:t>predstavnici naručitelja.</w:t>
      </w:r>
    </w:p>
    <w:p w14:paraId="6A3F2A77" w14:textId="77777777" w:rsidR="009965F6" w:rsidRPr="00245BA5" w:rsidRDefault="009965F6" w:rsidP="009965F6">
      <w:pPr>
        <w:autoSpaceDE w:val="0"/>
        <w:autoSpaceDN w:val="0"/>
        <w:adjustRightInd w:val="0"/>
        <w:spacing w:after="0"/>
        <w:ind w:firstLine="708"/>
        <w:jc w:val="both"/>
        <w:rPr>
          <w:rFonts w:ascii="Times New Roman" w:hAnsi="Times New Roman" w:cs="Times New Roman"/>
          <w:sz w:val="24"/>
          <w:szCs w:val="24"/>
        </w:rPr>
      </w:pPr>
      <w:r w:rsidRPr="00245BA5">
        <w:rPr>
          <w:rFonts w:ascii="Times New Roman" w:hAnsi="Times New Roman" w:cs="Times New Roman"/>
          <w:sz w:val="24"/>
          <w:szCs w:val="24"/>
        </w:rPr>
        <w:t xml:space="preserve">Upisnik je sastavni dio zapisnika o otvaranju, pregledu i ocjeni ponude. </w:t>
      </w:r>
    </w:p>
    <w:p w14:paraId="144D10B1"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isteka roka za dostavu ponuda, </w:t>
      </w:r>
      <w:r w:rsidR="009965F6">
        <w:rPr>
          <w:rFonts w:ascii="Times New Roman" w:hAnsi="Times New Roman" w:cs="Times New Roman"/>
          <w:sz w:val="24"/>
          <w:szCs w:val="24"/>
        </w:rPr>
        <w:t xml:space="preserve">u roku osam (8) dana </w:t>
      </w:r>
      <w:r w:rsidRPr="007024AF">
        <w:rPr>
          <w:rFonts w:ascii="Times New Roman" w:hAnsi="Times New Roman" w:cs="Times New Roman"/>
          <w:sz w:val="24"/>
          <w:szCs w:val="24"/>
        </w:rPr>
        <w:t xml:space="preserve">vrši se otvaranje zaprimljenih ponuda koje nije javno. </w:t>
      </w:r>
    </w:p>
    <w:p w14:paraId="6B861AA2"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Povjerenstvo sastavlja zapisnik o otvaranju, pregledu i ocjeni ponuda, kojim se </w:t>
      </w:r>
      <w:r w:rsidR="00B83E92">
        <w:rPr>
          <w:rFonts w:ascii="Times New Roman" w:hAnsi="Times New Roman" w:cs="Times New Roman"/>
          <w:sz w:val="24"/>
          <w:szCs w:val="24"/>
        </w:rPr>
        <w:t>Ravnatelju</w:t>
      </w:r>
      <w:r w:rsidRPr="007024AF">
        <w:rPr>
          <w:rFonts w:ascii="Times New Roman" w:hAnsi="Times New Roman" w:cs="Times New Roman"/>
          <w:sz w:val="24"/>
          <w:szCs w:val="24"/>
        </w:rPr>
        <w:t xml:space="preserve"> predlaže donošenje odluke o odabiru, prema kriterijima za odabir ponude. </w:t>
      </w:r>
    </w:p>
    <w:p w14:paraId="12B8ABDF"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 pravovaljani odabir ponuda dovoljna je jedna valjana ponuda, koja udovoljava svim uvjetima i zahtjevima navedenim u pozivu za dostavu ponuda. </w:t>
      </w:r>
    </w:p>
    <w:p w14:paraId="51A63698" w14:textId="77777777" w:rsidR="001E3CA3" w:rsidRDefault="001E3CA3" w:rsidP="001E3CA3">
      <w:pPr>
        <w:spacing w:after="0" w:line="240" w:lineRule="auto"/>
        <w:jc w:val="both"/>
        <w:rPr>
          <w:rFonts w:ascii="Times New Roman" w:hAnsi="Times New Roman" w:cs="Times New Roman"/>
          <w:sz w:val="24"/>
          <w:szCs w:val="24"/>
        </w:rPr>
      </w:pPr>
    </w:p>
    <w:p w14:paraId="708941FA"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5</w:t>
      </w:r>
      <w:r w:rsidRPr="001E3CA3">
        <w:rPr>
          <w:rFonts w:ascii="Times New Roman" w:hAnsi="Times New Roman" w:cs="Times New Roman"/>
          <w:b/>
          <w:sz w:val="24"/>
          <w:szCs w:val="24"/>
        </w:rPr>
        <w:t>.</w:t>
      </w:r>
    </w:p>
    <w:p w14:paraId="5CB50F13"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 otvaranju, pregledu i ocjeni ponuda </w:t>
      </w:r>
      <w:r w:rsidR="00245BA5">
        <w:rPr>
          <w:rFonts w:ascii="Times New Roman" w:hAnsi="Times New Roman" w:cs="Times New Roman"/>
          <w:sz w:val="24"/>
          <w:szCs w:val="24"/>
        </w:rPr>
        <w:t>Povjerenstvo sastavlja Zapisnik.</w:t>
      </w:r>
    </w:p>
    <w:p w14:paraId="29104477"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Ako se postupak jednostavne nabave provodi putem EOJN RH, zapisnik se sastavlja, pohranjuje ili evidentira u skladu s funkcionalnostima EOJN RH.</w:t>
      </w:r>
    </w:p>
    <w:p w14:paraId="701F46AB"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potpisuju članovi Povjerenstva. Ako se zapisnik izrađuje ili potvrđuje u EOJN RH, potpisivanje se provodi na način koji omogućuje EOJN RH. </w:t>
      </w:r>
    </w:p>
    <w:p w14:paraId="7AE70C39"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Zapisnik o pregledu i ocjeni ponuda čuva se u dokumentaciji postupka jednostavne nabave, zajedno s ponudama, pojašnjenjima, dokazima, odlukama i drugom dokumentacijom postupka. </w:t>
      </w:r>
    </w:p>
    <w:p w14:paraId="0CCCDB86" w14:textId="77777777" w:rsidR="001E3CA3" w:rsidRDefault="001E3CA3" w:rsidP="001E3CA3">
      <w:pPr>
        <w:spacing w:after="0" w:line="240" w:lineRule="auto"/>
        <w:rPr>
          <w:rFonts w:ascii="Times New Roman" w:hAnsi="Times New Roman" w:cs="Times New Roman"/>
          <w:sz w:val="24"/>
          <w:szCs w:val="24"/>
        </w:rPr>
      </w:pPr>
    </w:p>
    <w:p w14:paraId="2A0E5E0D"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6</w:t>
      </w:r>
      <w:r w:rsidRPr="001E3CA3">
        <w:rPr>
          <w:rFonts w:ascii="Times New Roman" w:hAnsi="Times New Roman" w:cs="Times New Roman"/>
          <w:b/>
          <w:sz w:val="24"/>
          <w:szCs w:val="24"/>
        </w:rPr>
        <w:t>.</w:t>
      </w:r>
    </w:p>
    <w:p w14:paraId="043ADF4F"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 za odabir ponude je najniža cijena ili ekonomski najpovoljnija ponuda. </w:t>
      </w:r>
    </w:p>
    <w:p w14:paraId="61959138"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Ako je kriterij odabira ekonomski najpovoljnija ponuda, osim kriterija cijene mogu se koristiti i npr. kriterij kvalitete, tehničke prednosti, estetske i funkcionalne osobine, ekološke osobine, operativni troškovi, ekonomičnost, datum isporuke i rok isporuke ili izvršenja i dr. te je u Zapisniku koji se upućuje </w:t>
      </w:r>
      <w:r w:rsidR="00245BA5">
        <w:rPr>
          <w:rFonts w:ascii="Times New Roman" w:hAnsi="Times New Roman" w:cs="Times New Roman"/>
          <w:sz w:val="24"/>
          <w:szCs w:val="24"/>
        </w:rPr>
        <w:t>Ravnatelju</w:t>
      </w:r>
      <w:r w:rsidRPr="007024AF">
        <w:rPr>
          <w:rFonts w:ascii="Times New Roman" w:hAnsi="Times New Roman" w:cs="Times New Roman"/>
          <w:sz w:val="24"/>
          <w:szCs w:val="24"/>
        </w:rPr>
        <w:t xml:space="preserve"> potrebno obrazložiti predloženu ponudu. </w:t>
      </w:r>
    </w:p>
    <w:p w14:paraId="41F10209"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Kriterije za odabir iz stavka 2. ovog članka donosi Povjerenstvo. </w:t>
      </w:r>
    </w:p>
    <w:p w14:paraId="55E7F44D" w14:textId="77777777" w:rsidR="001E3CA3" w:rsidRDefault="001E3CA3" w:rsidP="001E3CA3">
      <w:pPr>
        <w:spacing w:after="0" w:line="240" w:lineRule="auto"/>
        <w:ind w:firstLine="708"/>
        <w:jc w:val="both"/>
        <w:rPr>
          <w:rFonts w:ascii="Times New Roman" w:hAnsi="Times New Roman" w:cs="Times New Roman"/>
          <w:sz w:val="24"/>
          <w:szCs w:val="24"/>
        </w:rPr>
      </w:pPr>
    </w:p>
    <w:p w14:paraId="3E94106E" w14:textId="77777777" w:rsidR="00A61C64" w:rsidRP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7</w:t>
      </w:r>
      <w:r w:rsidRPr="001E3CA3">
        <w:rPr>
          <w:rFonts w:ascii="Times New Roman" w:hAnsi="Times New Roman" w:cs="Times New Roman"/>
          <w:b/>
          <w:sz w:val="24"/>
          <w:szCs w:val="24"/>
        </w:rPr>
        <w:t>.</w:t>
      </w:r>
    </w:p>
    <w:p w14:paraId="5147195C" w14:textId="77777777" w:rsidR="001E3CA3" w:rsidRDefault="002E5755"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Ravnatelj</w:t>
      </w:r>
      <w:r w:rsidR="007024AF" w:rsidRPr="007024AF">
        <w:rPr>
          <w:rFonts w:ascii="Times New Roman" w:hAnsi="Times New Roman" w:cs="Times New Roman"/>
          <w:sz w:val="24"/>
          <w:szCs w:val="24"/>
        </w:rPr>
        <w:t xml:space="preserve"> na prijedlog Povjerenstva donosi odluku o odabiru ili odluku o poništenju. </w:t>
      </w:r>
    </w:p>
    <w:p w14:paraId="2FA4D09D"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Odluka o odabiru ponude sadrži: </w:t>
      </w:r>
    </w:p>
    <w:p w14:paraId="60E3E9FB"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 podatke o naručitelju, </w:t>
      </w:r>
    </w:p>
    <w:p w14:paraId="22941EF2"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naziv predmeta nabave, </w:t>
      </w:r>
    </w:p>
    <w:p w14:paraId="2773FECF"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procijenjenu vrijednost nabave, </w:t>
      </w:r>
    </w:p>
    <w:p w14:paraId="28031D53"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podatke o ponuditelju koji je odabran, </w:t>
      </w:r>
    </w:p>
    <w:p w14:paraId="1A88AFA1" w14:textId="77777777" w:rsidR="001E3CA3"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cijena odabrane ponude, bez PDV-a, iznos PDV-a i cijena ponude s PDV-om, </w:t>
      </w:r>
    </w:p>
    <w:p w14:paraId="08C668FE" w14:textId="77777777" w:rsidR="00A61C64" w:rsidRDefault="001E3CA3" w:rsidP="001E3CA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024AF" w:rsidRPr="007024AF">
        <w:rPr>
          <w:rFonts w:ascii="Times New Roman" w:hAnsi="Times New Roman" w:cs="Times New Roman"/>
          <w:sz w:val="24"/>
          <w:szCs w:val="24"/>
        </w:rPr>
        <w:t xml:space="preserve">datum donošenja. </w:t>
      </w:r>
    </w:p>
    <w:p w14:paraId="3EB67FE9" w14:textId="77777777" w:rsidR="001E3CA3"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lastRenderedPageBreak/>
        <w:t>Odluka o odabiru ponude ili odluka o poništenju postupka jednostavne nabave dostavlja se svim ponuditeljima putem e-</w:t>
      </w:r>
      <w:proofErr w:type="spellStart"/>
      <w:r w:rsidRPr="007024AF">
        <w:rPr>
          <w:rFonts w:ascii="Times New Roman" w:hAnsi="Times New Roman" w:cs="Times New Roman"/>
          <w:sz w:val="24"/>
          <w:szCs w:val="24"/>
        </w:rPr>
        <w:t>maila</w:t>
      </w:r>
      <w:proofErr w:type="spellEnd"/>
      <w:r w:rsidRPr="007024AF">
        <w:rPr>
          <w:rFonts w:ascii="Times New Roman" w:hAnsi="Times New Roman" w:cs="Times New Roman"/>
          <w:sz w:val="24"/>
          <w:szCs w:val="24"/>
        </w:rPr>
        <w:t xml:space="preserve"> odnosno putem modula jednostavne nabave u EOJN RH. </w:t>
      </w:r>
    </w:p>
    <w:p w14:paraId="7A55EADA"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Nakon dostave Odluke o odabiru najpovoljnije ponude svim ponuditeljima, ravnatelj Škole sklapa ugovor </w:t>
      </w:r>
      <w:r w:rsidR="00245BA5">
        <w:rPr>
          <w:rFonts w:ascii="Times New Roman" w:hAnsi="Times New Roman" w:cs="Times New Roman"/>
          <w:sz w:val="24"/>
          <w:szCs w:val="24"/>
        </w:rPr>
        <w:t xml:space="preserve">o nabavi </w:t>
      </w:r>
      <w:r w:rsidRPr="007024AF">
        <w:rPr>
          <w:rFonts w:ascii="Times New Roman" w:hAnsi="Times New Roman" w:cs="Times New Roman"/>
          <w:sz w:val="24"/>
          <w:szCs w:val="24"/>
        </w:rPr>
        <w:t xml:space="preserve">s odabranim ponuditeljem. </w:t>
      </w:r>
    </w:p>
    <w:p w14:paraId="47B2CD1D" w14:textId="77777777" w:rsidR="007B4B20" w:rsidRDefault="007B4B20" w:rsidP="001E3CA3">
      <w:pPr>
        <w:spacing w:after="0" w:line="240" w:lineRule="auto"/>
        <w:rPr>
          <w:rFonts w:ascii="Times New Roman" w:hAnsi="Times New Roman" w:cs="Times New Roman"/>
          <w:sz w:val="24"/>
          <w:szCs w:val="24"/>
        </w:rPr>
      </w:pPr>
    </w:p>
    <w:p w14:paraId="53127663" w14:textId="54C94040" w:rsidR="00A61C64" w:rsidRPr="001E3CA3" w:rsidRDefault="007024AF" w:rsidP="001E3CA3">
      <w:pPr>
        <w:spacing w:after="0" w:line="240" w:lineRule="auto"/>
        <w:rPr>
          <w:rFonts w:ascii="Times New Roman" w:hAnsi="Times New Roman" w:cs="Times New Roman"/>
          <w:b/>
          <w:sz w:val="24"/>
          <w:szCs w:val="24"/>
        </w:rPr>
      </w:pPr>
      <w:r w:rsidRPr="001E3CA3">
        <w:rPr>
          <w:rFonts w:ascii="Times New Roman" w:hAnsi="Times New Roman" w:cs="Times New Roman"/>
          <w:b/>
          <w:sz w:val="24"/>
          <w:szCs w:val="24"/>
        </w:rPr>
        <w:t>V</w:t>
      </w:r>
      <w:r w:rsidR="002E5755">
        <w:rPr>
          <w:rFonts w:ascii="Times New Roman" w:hAnsi="Times New Roman" w:cs="Times New Roman"/>
          <w:b/>
          <w:sz w:val="24"/>
          <w:szCs w:val="24"/>
        </w:rPr>
        <w:t>I</w:t>
      </w:r>
      <w:r w:rsidRPr="001E3CA3">
        <w:rPr>
          <w:rFonts w:ascii="Times New Roman" w:hAnsi="Times New Roman" w:cs="Times New Roman"/>
          <w:b/>
          <w:sz w:val="24"/>
          <w:szCs w:val="24"/>
        </w:rPr>
        <w:t xml:space="preserve">I. Pravna zaštita </w:t>
      </w:r>
    </w:p>
    <w:p w14:paraId="06549A05" w14:textId="77777777" w:rsidR="001E3CA3" w:rsidRDefault="007024AF" w:rsidP="001E3CA3">
      <w:pPr>
        <w:spacing w:after="0" w:line="240" w:lineRule="auto"/>
        <w:jc w:val="center"/>
        <w:rPr>
          <w:rFonts w:ascii="Times New Roman" w:hAnsi="Times New Roman" w:cs="Times New Roman"/>
          <w:b/>
          <w:sz w:val="24"/>
          <w:szCs w:val="24"/>
        </w:rPr>
      </w:pPr>
      <w:r w:rsidRPr="001E3CA3">
        <w:rPr>
          <w:rFonts w:ascii="Times New Roman" w:hAnsi="Times New Roman" w:cs="Times New Roman"/>
          <w:b/>
          <w:sz w:val="24"/>
          <w:szCs w:val="24"/>
        </w:rPr>
        <w:t>Članak 1</w:t>
      </w:r>
      <w:r w:rsidR="00CF037D">
        <w:rPr>
          <w:rFonts w:ascii="Times New Roman" w:hAnsi="Times New Roman" w:cs="Times New Roman"/>
          <w:b/>
          <w:sz w:val="24"/>
          <w:szCs w:val="24"/>
        </w:rPr>
        <w:t>8</w:t>
      </w:r>
      <w:r w:rsidRPr="001E3CA3">
        <w:rPr>
          <w:rFonts w:ascii="Times New Roman" w:hAnsi="Times New Roman" w:cs="Times New Roman"/>
          <w:b/>
          <w:sz w:val="24"/>
          <w:szCs w:val="24"/>
        </w:rPr>
        <w:t>.</w:t>
      </w:r>
    </w:p>
    <w:p w14:paraId="76A5746D" w14:textId="77777777" w:rsidR="00A61C64" w:rsidRPr="001E3CA3" w:rsidRDefault="007024AF" w:rsidP="001E3CA3">
      <w:pPr>
        <w:spacing w:after="0" w:line="240" w:lineRule="auto"/>
        <w:ind w:firstLine="708"/>
        <w:jc w:val="both"/>
        <w:rPr>
          <w:rFonts w:ascii="Times New Roman" w:hAnsi="Times New Roman" w:cs="Times New Roman"/>
          <w:b/>
          <w:sz w:val="24"/>
          <w:szCs w:val="24"/>
        </w:rPr>
      </w:pPr>
      <w:r w:rsidRPr="007024AF">
        <w:rPr>
          <w:rFonts w:ascii="Times New Roman" w:hAnsi="Times New Roman" w:cs="Times New Roman"/>
          <w:sz w:val="24"/>
          <w:szCs w:val="24"/>
        </w:rPr>
        <w:t xml:space="preserve">Za postupke jednostavne nabave procijenjene vrijednosti manje od 15.000,00 eura (bez PDV-a) nije dozvoljeno podnošenje prigovora ravnatelju Škole. </w:t>
      </w:r>
    </w:p>
    <w:p w14:paraId="447065CB"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Za jednostavne nabave čija je procijenjena vrijednost veća od 15.000,00 eura ponuditelj ima pravo izjavi</w:t>
      </w:r>
      <w:r w:rsidR="001E3CA3">
        <w:rPr>
          <w:rFonts w:ascii="Times New Roman" w:hAnsi="Times New Roman" w:cs="Times New Roman"/>
          <w:sz w:val="24"/>
          <w:szCs w:val="24"/>
        </w:rPr>
        <w:t xml:space="preserve">ti prigovor ravnatelju Škole. </w:t>
      </w:r>
    </w:p>
    <w:p w14:paraId="26FE01AD" w14:textId="77777777" w:rsidR="00A61C64" w:rsidRDefault="007024AF" w:rsidP="001E3CA3">
      <w:pPr>
        <w:spacing w:after="0" w:line="240" w:lineRule="auto"/>
        <w:ind w:firstLine="708"/>
        <w:jc w:val="both"/>
        <w:rPr>
          <w:rFonts w:ascii="Times New Roman" w:hAnsi="Times New Roman" w:cs="Times New Roman"/>
          <w:sz w:val="24"/>
          <w:szCs w:val="24"/>
        </w:rPr>
      </w:pPr>
      <w:r w:rsidRPr="007024AF">
        <w:rPr>
          <w:rFonts w:ascii="Times New Roman" w:hAnsi="Times New Roman" w:cs="Times New Roman"/>
          <w:sz w:val="24"/>
          <w:szCs w:val="24"/>
        </w:rPr>
        <w:t xml:space="preserve">Prigovor se podnosi putem modula jednostavne nabave EOJN RH, u roku od 3 dana od dana dostave odluke o odabiru ponude, odnosno poništenju postupka. Rok za podnošenje prigovora Škola obvezno unosi u poziv za dostavu ponude. </w:t>
      </w:r>
    </w:p>
    <w:p w14:paraId="79931705"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Nepravodoban, nedopušten ili neuredan prigovor odbacit će se obrazloženom odlukom.</w:t>
      </w:r>
    </w:p>
    <w:p w14:paraId="1AE71E78"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O osnovanosti prigovora odluku donosi ravnatelj.</w:t>
      </w:r>
    </w:p>
    <w:p w14:paraId="2F889A9E" w14:textId="51261D7C"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Podnošenje prigovora odgađa sklapanje ugovora o nabavi ili okvirnog sporazuma do donošenja odluke o prigovoru, osim u slučaju žurne nabave kada bi odgoda mogla prouzročiti ozbiljnu štetu ili ugroziti obavljanje poslova iz djelokruga </w:t>
      </w:r>
      <w:r w:rsidR="00CA1865">
        <w:rPr>
          <w:rFonts w:ascii="Times New Roman" w:eastAsia="Times New Roman" w:hAnsi="Times New Roman"/>
          <w:sz w:val="24"/>
          <w:szCs w:val="24"/>
        </w:rPr>
        <w:t>Škole</w:t>
      </w:r>
      <w:r>
        <w:rPr>
          <w:rFonts w:ascii="Times New Roman" w:eastAsia="Times New Roman" w:hAnsi="Times New Roman"/>
          <w:sz w:val="24"/>
          <w:szCs w:val="24"/>
        </w:rPr>
        <w:t>.</w:t>
      </w:r>
    </w:p>
    <w:p w14:paraId="26A05BA5" w14:textId="77777777" w:rsidR="00CF037D" w:rsidRDefault="00CF037D" w:rsidP="00CF037D">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U postupku pravne zaštite ne plaća se naknada za pokretanje postupka.</w:t>
      </w:r>
    </w:p>
    <w:p w14:paraId="70E87DEA" w14:textId="77777777" w:rsidR="001E3CA3" w:rsidRDefault="001E3CA3" w:rsidP="001E3CA3">
      <w:pPr>
        <w:spacing w:after="0" w:line="240" w:lineRule="auto"/>
        <w:jc w:val="both"/>
        <w:rPr>
          <w:rFonts w:ascii="Times New Roman" w:hAnsi="Times New Roman" w:cs="Times New Roman"/>
          <w:sz w:val="24"/>
          <w:szCs w:val="24"/>
        </w:rPr>
      </w:pPr>
    </w:p>
    <w:p w14:paraId="223363F5"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VIII. </w:t>
      </w:r>
      <w:r w:rsidRPr="0013172E">
        <w:rPr>
          <w:rFonts w:ascii="Times New Roman" w:hAnsi="Times New Roman"/>
          <w:b/>
          <w:bCs/>
          <w:sz w:val="24"/>
          <w:szCs w:val="24"/>
        </w:rPr>
        <w:t>Sklapanje i izvršenje ugovora</w:t>
      </w:r>
    </w:p>
    <w:p w14:paraId="288E81DA"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19.</w:t>
      </w:r>
    </w:p>
    <w:p w14:paraId="7E18457C" w14:textId="77777777" w:rsidR="0013172E" w:rsidRDefault="0013172E" w:rsidP="0013172E">
      <w:pPr>
        <w:pStyle w:val="Odlomakpopisa"/>
        <w:spacing w:after="0" w:line="240" w:lineRule="auto"/>
        <w:ind w:left="0"/>
        <w:jc w:val="center"/>
        <w:rPr>
          <w:rFonts w:ascii="Times New Roman" w:hAnsi="Times New Roman"/>
          <w:b/>
          <w:bCs/>
          <w:sz w:val="24"/>
          <w:szCs w:val="24"/>
        </w:rPr>
      </w:pPr>
    </w:p>
    <w:p w14:paraId="042E9638" w14:textId="77777777" w:rsidR="0013172E" w:rsidRDefault="0013172E" w:rsidP="0013172E">
      <w:pPr>
        <w:pStyle w:val="Style1"/>
        <w:widowControl/>
        <w:spacing w:line="240" w:lineRule="auto"/>
        <w:rPr>
          <w:rStyle w:val="FontStyle24"/>
          <w:rFonts w:ascii="Times New Roman" w:hAnsi="Times New Roman"/>
          <w:lang w:eastAsia="hr-HR"/>
        </w:rPr>
      </w:pPr>
      <w:r>
        <w:rPr>
          <w:rFonts w:ascii="Times New Roman" w:hAnsi="Times New Roman"/>
        </w:rPr>
        <w:t xml:space="preserve">Danom izvršnosti odluke o odabiru </w:t>
      </w:r>
      <w:r>
        <w:rPr>
          <w:rStyle w:val="FontStyle24"/>
          <w:rFonts w:ascii="Times New Roman" w:hAnsi="Times New Roman"/>
          <w:lang w:eastAsia="hr-HR"/>
        </w:rPr>
        <w:t>stječu se uvjeti za sklapanje ugovora.</w:t>
      </w:r>
    </w:p>
    <w:p w14:paraId="0A4592AD"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S odabranim ponuditeljem sklapa se ugovor koji mora biti u skladu s uvjetima određenima u pozivu na dostavu ponude i odabranom ponudom.</w:t>
      </w:r>
    </w:p>
    <w:p w14:paraId="2A18B065" w14:textId="77777777" w:rsidR="0013172E" w:rsidRDefault="0013172E" w:rsidP="0013172E">
      <w:pPr>
        <w:pStyle w:val="Odlomakpopisa"/>
        <w:spacing w:after="0" w:line="240" w:lineRule="auto"/>
        <w:ind w:left="0"/>
        <w:jc w:val="both"/>
        <w:rPr>
          <w:rFonts w:ascii="Times New Roman" w:hAnsi="Times New Roman"/>
          <w:sz w:val="24"/>
          <w:szCs w:val="24"/>
        </w:rPr>
      </w:pPr>
      <w:r>
        <w:rPr>
          <w:rFonts w:ascii="Times New Roman" w:hAnsi="Times New Roman"/>
          <w:sz w:val="24"/>
          <w:szCs w:val="24"/>
        </w:rPr>
        <w:tab/>
        <w:t xml:space="preserve">Ugovor </w:t>
      </w:r>
      <w:r w:rsidR="00555B54">
        <w:rPr>
          <w:rFonts w:ascii="Times New Roman" w:hAnsi="Times New Roman"/>
          <w:sz w:val="24"/>
          <w:szCs w:val="24"/>
        </w:rPr>
        <w:t>potpisuje i ovjerava ravnatelj</w:t>
      </w:r>
      <w:r>
        <w:rPr>
          <w:rFonts w:ascii="Times New Roman" w:hAnsi="Times New Roman"/>
          <w:sz w:val="24"/>
          <w:szCs w:val="24"/>
        </w:rPr>
        <w:t>.</w:t>
      </w:r>
    </w:p>
    <w:p w14:paraId="1033D95A" w14:textId="77777777" w:rsidR="0013172E" w:rsidRDefault="0013172E" w:rsidP="0013172E">
      <w:pPr>
        <w:pStyle w:val="Odlomakpopisa"/>
        <w:spacing w:after="0" w:line="240" w:lineRule="auto"/>
        <w:ind w:left="0"/>
        <w:jc w:val="both"/>
        <w:rPr>
          <w:rFonts w:ascii="Times New Roman" w:hAnsi="Times New Roman"/>
          <w:sz w:val="24"/>
          <w:szCs w:val="24"/>
        </w:rPr>
      </w:pPr>
    </w:p>
    <w:p w14:paraId="30261030"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Članak 20.</w:t>
      </w:r>
    </w:p>
    <w:p w14:paraId="3F47C7A5" w14:textId="77777777" w:rsidR="0013172E" w:rsidRDefault="0013172E"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Ugovor sklopljen u postupku jednostavne nabave mora se izvršavati u skladu s uvjetima iz poziva na dostavu ponude te odabranom ponudom.</w:t>
      </w:r>
    </w:p>
    <w:p w14:paraId="3FC2E659" w14:textId="0ED2D6FF" w:rsidR="0013172E" w:rsidRDefault="00CA1865"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 xml:space="preserve">Škola je obvezna </w:t>
      </w:r>
      <w:bookmarkStart w:id="0" w:name="_GoBack"/>
      <w:bookmarkEnd w:id="0"/>
      <w:r w:rsidR="0013172E">
        <w:rPr>
          <w:rFonts w:ascii="Times New Roman" w:hAnsi="Times New Roman"/>
          <w:sz w:val="24"/>
          <w:szCs w:val="24"/>
        </w:rPr>
        <w:t>kontrolirati izvršenje sklopljenih ugovora na temelju provedenog postupka jednostavne nabave.</w:t>
      </w:r>
    </w:p>
    <w:p w14:paraId="330BC344" w14:textId="77777777" w:rsidR="0013172E" w:rsidRDefault="0013172E" w:rsidP="0013172E">
      <w:pPr>
        <w:pStyle w:val="Odlomakpopisa"/>
        <w:spacing w:after="0" w:line="240" w:lineRule="auto"/>
        <w:ind w:left="0" w:firstLine="708"/>
        <w:jc w:val="both"/>
        <w:rPr>
          <w:rFonts w:ascii="Times New Roman" w:hAnsi="Times New Roman"/>
          <w:sz w:val="24"/>
          <w:szCs w:val="24"/>
        </w:rPr>
      </w:pPr>
    </w:p>
    <w:p w14:paraId="654EE6DC" w14:textId="77777777" w:rsidR="0013172E" w:rsidRPr="0013172E" w:rsidRDefault="0013172E" w:rsidP="0013172E">
      <w:pPr>
        <w:spacing w:after="0" w:line="240" w:lineRule="auto"/>
        <w:jc w:val="both"/>
        <w:rPr>
          <w:rFonts w:ascii="Times New Roman" w:hAnsi="Times New Roman"/>
          <w:b/>
          <w:bCs/>
          <w:sz w:val="24"/>
          <w:szCs w:val="24"/>
        </w:rPr>
      </w:pPr>
      <w:r>
        <w:rPr>
          <w:rFonts w:ascii="Times New Roman" w:hAnsi="Times New Roman"/>
          <w:b/>
          <w:bCs/>
          <w:sz w:val="24"/>
          <w:szCs w:val="24"/>
        </w:rPr>
        <w:t xml:space="preserve">IX. </w:t>
      </w:r>
      <w:r w:rsidRPr="0013172E">
        <w:rPr>
          <w:rFonts w:ascii="Times New Roman" w:hAnsi="Times New Roman"/>
          <w:b/>
          <w:bCs/>
          <w:sz w:val="24"/>
          <w:szCs w:val="24"/>
        </w:rPr>
        <w:t>Registar ugovora jednostavne nabave</w:t>
      </w:r>
    </w:p>
    <w:p w14:paraId="1EFB79FD" w14:textId="77777777" w:rsidR="0013172E" w:rsidRDefault="0013172E" w:rsidP="0013172E">
      <w:pPr>
        <w:pStyle w:val="Odlomakpopisa"/>
        <w:spacing w:after="0" w:line="240" w:lineRule="auto"/>
        <w:ind w:left="1080"/>
        <w:jc w:val="both"/>
        <w:rPr>
          <w:rFonts w:ascii="Times New Roman" w:hAnsi="Times New Roman"/>
          <w:sz w:val="24"/>
          <w:szCs w:val="24"/>
        </w:rPr>
      </w:pPr>
    </w:p>
    <w:p w14:paraId="3083A040" w14:textId="77777777" w:rsidR="0013172E" w:rsidRDefault="0013172E" w:rsidP="0013172E">
      <w:pPr>
        <w:pStyle w:val="Odlomakpopisa"/>
        <w:spacing w:after="0" w:line="240" w:lineRule="auto"/>
        <w:ind w:left="0"/>
        <w:jc w:val="center"/>
        <w:rPr>
          <w:rFonts w:ascii="Times New Roman" w:hAnsi="Times New Roman"/>
          <w:b/>
          <w:bCs/>
          <w:sz w:val="24"/>
          <w:szCs w:val="24"/>
        </w:rPr>
      </w:pPr>
      <w:r>
        <w:rPr>
          <w:rFonts w:ascii="Times New Roman" w:hAnsi="Times New Roman"/>
          <w:b/>
          <w:bCs/>
          <w:sz w:val="24"/>
          <w:szCs w:val="24"/>
        </w:rPr>
        <w:t xml:space="preserve">Članak </w:t>
      </w:r>
      <w:r w:rsidR="00555B54">
        <w:rPr>
          <w:rFonts w:ascii="Times New Roman" w:hAnsi="Times New Roman"/>
          <w:b/>
          <w:bCs/>
          <w:sz w:val="24"/>
          <w:szCs w:val="24"/>
        </w:rPr>
        <w:t>21</w:t>
      </w:r>
      <w:r>
        <w:rPr>
          <w:rFonts w:ascii="Times New Roman" w:hAnsi="Times New Roman"/>
          <w:b/>
          <w:bCs/>
          <w:sz w:val="24"/>
          <w:szCs w:val="24"/>
        </w:rPr>
        <w:t>.</w:t>
      </w:r>
    </w:p>
    <w:p w14:paraId="44A779B6" w14:textId="128E82AE" w:rsidR="0013172E" w:rsidRDefault="0058206B" w:rsidP="0013172E">
      <w:pPr>
        <w:pStyle w:val="Odlomakpopisa"/>
        <w:spacing w:after="0" w:line="240" w:lineRule="auto"/>
        <w:ind w:left="0" w:firstLine="708"/>
        <w:jc w:val="both"/>
        <w:rPr>
          <w:rFonts w:ascii="Times New Roman" w:hAnsi="Times New Roman"/>
          <w:sz w:val="24"/>
          <w:szCs w:val="24"/>
        </w:rPr>
      </w:pPr>
      <w:r>
        <w:rPr>
          <w:rFonts w:ascii="Times New Roman" w:hAnsi="Times New Roman"/>
          <w:sz w:val="24"/>
          <w:szCs w:val="24"/>
        </w:rPr>
        <w:t>Škola je obvezna</w:t>
      </w:r>
      <w:r w:rsidR="0013172E">
        <w:rPr>
          <w:rFonts w:ascii="Times New Roman" w:hAnsi="Times New Roman"/>
          <w:sz w:val="24"/>
          <w:szCs w:val="24"/>
        </w:rPr>
        <w:t xml:space="preserve"> voditi registar sklopljenih ugovora i okvirnih sporazuma za predmete nabave čija je vrijednost bez PDV-a jednaka ili veća od 5.000,00 eura i objaviti ga na EOJN RH.</w:t>
      </w:r>
    </w:p>
    <w:p w14:paraId="67F51960" w14:textId="77777777" w:rsidR="0013172E" w:rsidRDefault="0013172E" w:rsidP="0013172E">
      <w:pPr>
        <w:pStyle w:val="Odlomakpopisa"/>
        <w:spacing w:after="0" w:line="240" w:lineRule="auto"/>
        <w:ind w:left="0"/>
        <w:jc w:val="both"/>
        <w:rPr>
          <w:rFonts w:ascii="Times New Roman" w:hAnsi="Times New Roman"/>
          <w:sz w:val="24"/>
          <w:szCs w:val="24"/>
        </w:rPr>
      </w:pPr>
    </w:p>
    <w:p w14:paraId="2CE4244C" w14:textId="77372367" w:rsidR="00E14C8C" w:rsidRPr="00E14C8C" w:rsidRDefault="00E14C8C" w:rsidP="00E14C8C">
      <w:pPr>
        <w:keepNext/>
        <w:keepLines/>
        <w:spacing w:after="0" w:line="276" w:lineRule="auto"/>
        <w:outlineLvl w:val="0"/>
        <w:rPr>
          <w:rFonts w:ascii="Times New Roman" w:eastAsia="Times New Roman" w:hAnsi="Times New Roman" w:cs="Times New Roman"/>
          <w:b/>
          <w:bCs/>
          <w:color w:val="000000"/>
          <w:sz w:val="24"/>
          <w:szCs w:val="24"/>
          <w:lang w:eastAsia="hr-HR"/>
        </w:rPr>
      </w:pPr>
      <w:r w:rsidRPr="00E14C8C">
        <w:rPr>
          <w:rFonts w:ascii="Times New Roman" w:eastAsia="Arial" w:hAnsi="Times New Roman" w:cs="Times New Roman"/>
          <w:b/>
          <w:bCs/>
          <w:color w:val="000000"/>
          <w:sz w:val="24"/>
          <w:szCs w:val="24"/>
          <w:lang w:eastAsia="hr-HR"/>
        </w:rPr>
        <w:t>X. PRIJELAZNE I ZAVRŠNE ODREDBE</w:t>
      </w:r>
    </w:p>
    <w:p w14:paraId="4751314E" w14:textId="77777777" w:rsidR="00E14C8C" w:rsidRPr="00E14C8C" w:rsidRDefault="00E14C8C" w:rsidP="00E14C8C">
      <w:pPr>
        <w:spacing w:after="0" w:line="240" w:lineRule="auto"/>
        <w:jc w:val="both"/>
        <w:rPr>
          <w:rFonts w:ascii="Times New Roman" w:eastAsia="MS Gothic" w:hAnsi="Times New Roman" w:cs="Times New Roman"/>
          <w:sz w:val="24"/>
          <w:szCs w:val="24"/>
          <w:lang w:eastAsia="hr-HR"/>
        </w:rPr>
      </w:pPr>
    </w:p>
    <w:p w14:paraId="10DD51EF" w14:textId="77777777" w:rsidR="00E14C8C" w:rsidRPr="00E14C8C" w:rsidRDefault="00E14C8C" w:rsidP="00E14C8C">
      <w:pPr>
        <w:keepNext/>
        <w:keepLines/>
        <w:spacing w:after="0" w:line="276" w:lineRule="auto"/>
        <w:jc w:val="center"/>
        <w:outlineLvl w:val="0"/>
        <w:rPr>
          <w:rFonts w:ascii="Times New Roman" w:eastAsia="MS Gothic" w:hAnsi="Times New Roman" w:cs="Times New Roman"/>
          <w:b/>
          <w:bCs/>
          <w:color w:val="000000"/>
          <w:sz w:val="24"/>
          <w:szCs w:val="24"/>
          <w:lang w:eastAsia="hr-HR"/>
        </w:rPr>
      </w:pPr>
      <w:r w:rsidRPr="00E14C8C">
        <w:rPr>
          <w:rFonts w:ascii="Times New Roman" w:eastAsia="Arial" w:hAnsi="Times New Roman" w:cs="Times New Roman"/>
          <w:b/>
          <w:bCs/>
          <w:color w:val="000000"/>
          <w:sz w:val="24"/>
          <w:szCs w:val="24"/>
          <w:lang w:eastAsia="hr-HR"/>
        </w:rPr>
        <w:t>Članak 22.</w:t>
      </w:r>
    </w:p>
    <w:p w14:paraId="159CF413" w14:textId="77777777" w:rsidR="00E14C8C" w:rsidRPr="00E14C8C" w:rsidRDefault="00E14C8C" w:rsidP="00E14C8C">
      <w:pPr>
        <w:pStyle w:val="Normal1"/>
        <w:jc w:val="both"/>
        <w:rPr>
          <w:rFonts w:asciiTheme="majorBidi" w:eastAsia="Comic Sans MS" w:hAnsiTheme="majorBidi" w:cstheme="majorBidi"/>
          <w:color w:val="auto"/>
          <w:sz w:val="24"/>
          <w:szCs w:val="24"/>
        </w:rPr>
      </w:pPr>
      <w:r w:rsidRPr="00E14C8C">
        <w:rPr>
          <w:rFonts w:asciiTheme="majorBidi" w:hAnsiTheme="majorBidi" w:cstheme="majorBidi"/>
          <w:sz w:val="24"/>
          <w:szCs w:val="24"/>
        </w:rPr>
        <w:t>Stupanjem na snagu ovog Pravilnika prestaje važiti Pravilnik o provedbi postupaka jednostavne nabave (KLASA: 003-02/17-01/</w:t>
      </w:r>
      <w:proofErr w:type="spellStart"/>
      <w:r w:rsidRPr="00E14C8C">
        <w:rPr>
          <w:rFonts w:asciiTheme="majorBidi" w:hAnsiTheme="majorBidi" w:cstheme="majorBidi"/>
          <w:sz w:val="24"/>
          <w:szCs w:val="24"/>
        </w:rPr>
        <w:t>01</w:t>
      </w:r>
      <w:proofErr w:type="spellEnd"/>
      <w:r w:rsidRPr="00E14C8C">
        <w:rPr>
          <w:rFonts w:asciiTheme="majorBidi" w:hAnsiTheme="majorBidi" w:cstheme="majorBidi"/>
          <w:sz w:val="24"/>
          <w:szCs w:val="24"/>
        </w:rPr>
        <w:t xml:space="preserve">, URBROJ: 2198/01-27-05-17-1) od 30. lipnja </w:t>
      </w:r>
      <w:r w:rsidRPr="00E14C8C">
        <w:rPr>
          <w:rFonts w:asciiTheme="majorBidi" w:hAnsiTheme="majorBidi" w:cstheme="majorBidi"/>
          <w:sz w:val="24"/>
          <w:szCs w:val="24"/>
        </w:rPr>
        <w:lastRenderedPageBreak/>
        <w:t>2017. godine i Pravilnik o izmjenama Pravilnika o provedbi postupka jednostavne nabave (KLASA: 011-06/23-01/03, URBROJ: 2198-1-8-05/1-23-1) od 15. lipnja 2023. godine.</w:t>
      </w:r>
    </w:p>
    <w:p w14:paraId="414C43DC" w14:textId="77777777" w:rsidR="00E14C8C" w:rsidRPr="00E14C8C" w:rsidRDefault="00E14C8C" w:rsidP="00E14C8C">
      <w:pPr>
        <w:keepNext/>
        <w:keepLines/>
        <w:spacing w:before="480" w:after="0" w:line="276" w:lineRule="auto"/>
        <w:jc w:val="center"/>
        <w:outlineLvl w:val="0"/>
        <w:rPr>
          <w:rFonts w:ascii="Times New Roman" w:eastAsia="MS Gothic" w:hAnsi="Times New Roman" w:cs="Times New Roman"/>
          <w:b/>
          <w:bCs/>
          <w:color w:val="000000"/>
          <w:sz w:val="24"/>
          <w:szCs w:val="24"/>
          <w:lang w:eastAsia="hr-HR"/>
        </w:rPr>
      </w:pPr>
      <w:r w:rsidRPr="00E14C8C">
        <w:rPr>
          <w:rFonts w:ascii="Times New Roman" w:eastAsia="Arial" w:hAnsi="Times New Roman" w:cs="Times New Roman"/>
          <w:b/>
          <w:bCs/>
          <w:color w:val="000000"/>
          <w:sz w:val="24"/>
          <w:szCs w:val="24"/>
          <w:lang w:eastAsia="hr-HR"/>
        </w:rPr>
        <w:t>Članak 23.</w:t>
      </w:r>
    </w:p>
    <w:p w14:paraId="25D4294A" w14:textId="413A9832" w:rsidR="00E14C8C" w:rsidRPr="00E14C8C" w:rsidRDefault="00E14C8C" w:rsidP="00E14C8C">
      <w:pPr>
        <w:spacing w:after="200" w:line="276" w:lineRule="auto"/>
        <w:jc w:val="both"/>
        <w:rPr>
          <w:rFonts w:ascii="Times New Roman" w:eastAsia="Times New Roman" w:hAnsi="Times New Roman" w:cs="Times New Roman"/>
          <w:color w:val="000000"/>
          <w:sz w:val="24"/>
          <w:szCs w:val="24"/>
        </w:rPr>
      </w:pPr>
      <w:r w:rsidRPr="00E14C8C">
        <w:rPr>
          <w:rFonts w:ascii="Times New Roman" w:eastAsia="Arial" w:hAnsi="Times New Roman" w:cs="Times New Roman"/>
          <w:sz w:val="24"/>
          <w:szCs w:val="24"/>
          <w:lang w:eastAsia="hr-HR"/>
        </w:rPr>
        <w:t xml:space="preserve">Ovaj Pravilnik stupa na snagu 01. rujna 2026. godine, a objavit će se na mrežnoj stranici </w:t>
      </w:r>
      <w:r w:rsidR="000046E3">
        <w:rPr>
          <w:rFonts w:ascii="Times New Roman" w:eastAsia="Arial" w:hAnsi="Times New Roman" w:cs="Times New Roman"/>
          <w:sz w:val="24"/>
          <w:szCs w:val="24"/>
          <w:lang w:eastAsia="hr-HR"/>
        </w:rPr>
        <w:t>Škole</w:t>
      </w:r>
      <w:r w:rsidRPr="00E14C8C">
        <w:rPr>
          <w:rFonts w:ascii="Times New Roman" w:eastAsia="Arial" w:hAnsi="Times New Roman" w:cs="Times New Roman"/>
          <w:sz w:val="24"/>
          <w:szCs w:val="24"/>
          <w:lang w:eastAsia="hr-HR"/>
        </w:rPr>
        <w:t xml:space="preserve"> te učiniti dostupnim u EOJN RH.</w:t>
      </w:r>
      <w:r w:rsidRPr="00E14C8C">
        <w:rPr>
          <w:rFonts w:ascii="Times New Roman" w:eastAsia="Times New Roman" w:hAnsi="Times New Roman" w:cs="Times New Roman"/>
          <w:color w:val="000000"/>
          <w:sz w:val="24"/>
          <w:szCs w:val="24"/>
        </w:rPr>
        <w:t xml:space="preserve"> </w:t>
      </w:r>
    </w:p>
    <w:p w14:paraId="5740B19B" w14:textId="77777777" w:rsidR="00E14C8C" w:rsidRPr="00E14C8C" w:rsidRDefault="00E14C8C" w:rsidP="00E14C8C">
      <w:pPr>
        <w:spacing w:after="200" w:line="276" w:lineRule="auto"/>
        <w:jc w:val="both"/>
        <w:rPr>
          <w:rFonts w:ascii="Times New Roman" w:eastAsia="Times New Roman" w:hAnsi="Times New Roman" w:cs="Times New Roman"/>
          <w:color w:val="000000"/>
          <w:sz w:val="24"/>
          <w:szCs w:val="24"/>
        </w:rPr>
      </w:pPr>
    </w:p>
    <w:p w14:paraId="67EA6A36" w14:textId="77777777" w:rsidR="00E14C8C" w:rsidRPr="00E14C8C" w:rsidRDefault="00E14C8C" w:rsidP="00E14C8C">
      <w:pPr>
        <w:pStyle w:val="Default"/>
        <w:jc w:val="both"/>
        <w:rPr>
          <w:color w:val="auto"/>
        </w:rPr>
      </w:pPr>
      <w:r w:rsidRPr="00E14C8C">
        <w:rPr>
          <w:rFonts w:eastAsia="Times New Roman"/>
          <w:b/>
        </w:rPr>
        <w:t xml:space="preserve">                                                                      </w:t>
      </w:r>
      <w:r w:rsidRPr="00E14C8C">
        <w:rPr>
          <w:rFonts w:eastAsia="Times New Roman"/>
          <w:b/>
        </w:rPr>
        <w:tab/>
        <w:t xml:space="preserve">         </w:t>
      </w:r>
      <w:r w:rsidRPr="00E14C8C">
        <w:rPr>
          <w:color w:val="auto"/>
        </w:rPr>
        <w:t>PREDSJEDNICA ŠKOLSKOG ODBORA:</w:t>
      </w:r>
    </w:p>
    <w:p w14:paraId="26F990D4" w14:textId="77777777" w:rsidR="00E14C8C" w:rsidRPr="00E14C8C" w:rsidRDefault="00E14C8C" w:rsidP="00E14C8C">
      <w:pPr>
        <w:pStyle w:val="Default"/>
        <w:jc w:val="both"/>
        <w:rPr>
          <w:color w:val="auto"/>
        </w:rPr>
      </w:pPr>
    </w:p>
    <w:p w14:paraId="4F35EE7B" w14:textId="77777777" w:rsidR="00E14C8C" w:rsidRPr="00E14C8C" w:rsidRDefault="00E14C8C" w:rsidP="00E14C8C">
      <w:pPr>
        <w:pStyle w:val="Default"/>
        <w:ind w:left="4320"/>
        <w:rPr>
          <w:color w:val="auto"/>
        </w:rPr>
      </w:pPr>
      <w:r w:rsidRPr="00E14C8C">
        <w:rPr>
          <w:color w:val="auto"/>
        </w:rPr>
        <w:t xml:space="preserve">                 __________________________</w:t>
      </w:r>
    </w:p>
    <w:p w14:paraId="630AB9E0" w14:textId="77777777" w:rsidR="00E14C8C" w:rsidRPr="00E14C8C" w:rsidRDefault="00E14C8C" w:rsidP="00E14C8C">
      <w:pPr>
        <w:spacing w:line="240" w:lineRule="auto"/>
        <w:rPr>
          <w:rFonts w:ascii="Times New Roman" w:hAnsi="Times New Roman" w:cs="Times New Roman"/>
          <w:sz w:val="24"/>
          <w:szCs w:val="24"/>
        </w:rPr>
      </w:pPr>
      <w:r w:rsidRPr="00E14C8C">
        <w:rPr>
          <w:rFonts w:ascii="Times New Roman" w:hAnsi="Times New Roman" w:cs="Times New Roman"/>
          <w:sz w:val="24"/>
          <w:szCs w:val="24"/>
        </w:rPr>
        <w:tab/>
      </w:r>
      <w:r w:rsidRPr="00E14C8C">
        <w:rPr>
          <w:rFonts w:ascii="Times New Roman" w:hAnsi="Times New Roman" w:cs="Times New Roman"/>
          <w:sz w:val="24"/>
          <w:szCs w:val="24"/>
        </w:rPr>
        <w:tab/>
      </w:r>
      <w:r w:rsidRPr="00E14C8C">
        <w:rPr>
          <w:rFonts w:ascii="Times New Roman" w:hAnsi="Times New Roman" w:cs="Times New Roman"/>
          <w:sz w:val="24"/>
          <w:szCs w:val="24"/>
        </w:rPr>
        <w:tab/>
      </w:r>
      <w:r w:rsidRPr="00E14C8C">
        <w:rPr>
          <w:rFonts w:ascii="Times New Roman" w:hAnsi="Times New Roman" w:cs="Times New Roman"/>
          <w:sz w:val="24"/>
          <w:szCs w:val="24"/>
        </w:rPr>
        <w:tab/>
      </w:r>
      <w:r w:rsidRPr="00E14C8C">
        <w:rPr>
          <w:rFonts w:ascii="Times New Roman" w:hAnsi="Times New Roman" w:cs="Times New Roman"/>
          <w:sz w:val="24"/>
          <w:szCs w:val="24"/>
        </w:rPr>
        <w:tab/>
      </w:r>
      <w:r w:rsidRPr="00E14C8C">
        <w:rPr>
          <w:rFonts w:ascii="Times New Roman" w:hAnsi="Times New Roman" w:cs="Times New Roman"/>
          <w:sz w:val="24"/>
          <w:szCs w:val="24"/>
        </w:rPr>
        <w:tab/>
      </w:r>
      <w:r w:rsidRPr="00E14C8C">
        <w:rPr>
          <w:rFonts w:ascii="Times New Roman" w:hAnsi="Times New Roman" w:cs="Times New Roman"/>
          <w:sz w:val="24"/>
          <w:szCs w:val="24"/>
        </w:rPr>
        <w:tab/>
        <w:t xml:space="preserve">        Petra </w:t>
      </w:r>
      <w:proofErr w:type="spellStart"/>
      <w:r w:rsidRPr="00E14C8C">
        <w:rPr>
          <w:rFonts w:ascii="Times New Roman" w:hAnsi="Times New Roman" w:cs="Times New Roman"/>
          <w:sz w:val="24"/>
          <w:szCs w:val="24"/>
        </w:rPr>
        <w:t>Agičić</w:t>
      </w:r>
      <w:proofErr w:type="spellEnd"/>
      <w:r w:rsidRPr="00E14C8C">
        <w:rPr>
          <w:rFonts w:ascii="Times New Roman" w:hAnsi="Times New Roman" w:cs="Times New Roman"/>
          <w:sz w:val="24"/>
          <w:szCs w:val="24"/>
        </w:rPr>
        <w:t xml:space="preserve">, </w:t>
      </w:r>
      <w:proofErr w:type="spellStart"/>
      <w:r w:rsidRPr="00E14C8C">
        <w:rPr>
          <w:rFonts w:ascii="Times New Roman" w:hAnsi="Times New Roman" w:cs="Times New Roman"/>
          <w:sz w:val="24"/>
          <w:szCs w:val="24"/>
        </w:rPr>
        <w:t>mag</w:t>
      </w:r>
      <w:proofErr w:type="spellEnd"/>
      <w:r w:rsidRPr="00E14C8C">
        <w:rPr>
          <w:rFonts w:ascii="Times New Roman" w:hAnsi="Times New Roman" w:cs="Times New Roman"/>
          <w:sz w:val="24"/>
          <w:szCs w:val="24"/>
        </w:rPr>
        <w:t xml:space="preserve">. </w:t>
      </w:r>
      <w:proofErr w:type="spellStart"/>
      <w:r w:rsidRPr="00E14C8C">
        <w:rPr>
          <w:rFonts w:ascii="Times New Roman" w:hAnsi="Times New Roman" w:cs="Times New Roman"/>
          <w:sz w:val="24"/>
          <w:szCs w:val="24"/>
        </w:rPr>
        <w:t>rehab</w:t>
      </w:r>
      <w:proofErr w:type="spellEnd"/>
      <w:r w:rsidRPr="00E14C8C">
        <w:rPr>
          <w:rFonts w:ascii="Times New Roman" w:hAnsi="Times New Roman" w:cs="Times New Roman"/>
          <w:sz w:val="24"/>
          <w:szCs w:val="24"/>
        </w:rPr>
        <w:t xml:space="preserve">. </w:t>
      </w:r>
      <w:proofErr w:type="spellStart"/>
      <w:r w:rsidRPr="00E14C8C">
        <w:rPr>
          <w:rFonts w:ascii="Times New Roman" w:hAnsi="Times New Roman" w:cs="Times New Roman"/>
          <w:sz w:val="24"/>
          <w:szCs w:val="24"/>
        </w:rPr>
        <w:t>educ</w:t>
      </w:r>
      <w:proofErr w:type="spellEnd"/>
      <w:r w:rsidRPr="00E14C8C">
        <w:rPr>
          <w:rFonts w:ascii="Times New Roman" w:hAnsi="Times New Roman" w:cs="Times New Roman"/>
          <w:sz w:val="24"/>
          <w:szCs w:val="24"/>
        </w:rPr>
        <w:t>.</w:t>
      </w:r>
      <w:r w:rsidRPr="00E14C8C">
        <w:rPr>
          <w:rFonts w:ascii="Times New Roman" w:hAnsi="Times New Roman" w:cs="Times New Roman"/>
          <w:sz w:val="24"/>
          <w:szCs w:val="24"/>
        </w:rPr>
        <w:tab/>
      </w:r>
    </w:p>
    <w:p w14:paraId="2D89B45F" w14:textId="77777777" w:rsidR="00E14C8C" w:rsidRPr="00E14C8C" w:rsidRDefault="00E14C8C" w:rsidP="00E14C8C">
      <w:pPr>
        <w:spacing w:before="3" w:after="0" w:line="240" w:lineRule="auto"/>
        <w:ind w:right="-8"/>
        <w:jc w:val="both"/>
        <w:rPr>
          <w:rFonts w:ascii="Times New Roman" w:eastAsia="Times New Roman" w:hAnsi="Times New Roman" w:cs="Times New Roman"/>
          <w:color w:val="000000"/>
          <w:sz w:val="24"/>
          <w:szCs w:val="24"/>
        </w:rPr>
      </w:pPr>
      <w:r w:rsidRPr="00E14C8C">
        <w:rPr>
          <w:rFonts w:ascii="Times New Roman" w:eastAsia="Times New Roman" w:hAnsi="Times New Roman" w:cs="Times New Roman"/>
          <w:color w:val="000000"/>
          <w:sz w:val="24"/>
          <w:szCs w:val="24"/>
        </w:rPr>
        <w:tab/>
      </w:r>
      <w:r w:rsidRPr="00E14C8C">
        <w:rPr>
          <w:rFonts w:ascii="Times New Roman" w:eastAsia="Times New Roman" w:hAnsi="Times New Roman" w:cs="Times New Roman"/>
          <w:color w:val="000000"/>
          <w:sz w:val="24"/>
          <w:szCs w:val="24"/>
        </w:rPr>
        <w:tab/>
      </w:r>
      <w:r w:rsidRPr="00E14C8C">
        <w:rPr>
          <w:rFonts w:ascii="Times New Roman" w:eastAsia="Times New Roman" w:hAnsi="Times New Roman" w:cs="Times New Roman"/>
          <w:color w:val="000000"/>
          <w:sz w:val="24"/>
          <w:szCs w:val="24"/>
        </w:rPr>
        <w:tab/>
      </w:r>
      <w:r w:rsidRPr="00E14C8C">
        <w:rPr>
          <w:rFonts w:ascii="Times New Roman" w:eastAsia="Times New Roman" w:hAnsi="Times New Roman" w:cs="Times New Roman"/>
          <w:color w:val="000000"/>
          <w:sz w:val="24"/>
          <w:szCs w:val="24"/>
        </w:rPr>
        <w:tab/>
      </w:r>
      <w:r w:rsidRPr="00E14C8C">
        <w:rPr>
          <w:rFonts w:ascii="Times New Roman" w:eastAsia="Times New Roman" w:hAnsi="Times New Roman" w:cs="Times New Roman"/>
          <w:b/>
          <w:color w:val="000000"/>
          <w:sz w:val="24"/>
          <w:szCs w:val="24"/>
        </w:rPr>
        <w:t xml:space="preserve"> </w:t>
      </w:r>
    </w:p>
    <w:p w14:paraId="16D96CDE" w14:textId="77777777" w:rsidR="00E14C8C" w:rsidRPr="00E14C8C" w:rsidRDefault="00E14C8C" w:rsidP="00E14C8C">
      <w:pPr>
        <w:spacing w:before="3" w:after="0" w:line="240" w:lineRule="auto"/>
        <w:ind w:right="-8"/>
        <w:jc w:val="both"/>
        <w:rPr>
          <w:rFonts w:ascii="Times New Roman" w:eastAsia="Times New Roman" w:hAnsi="Times New Roman" w:cs="Times New Roman"/>
          <w:color w:val="000000"/>
          <w:sz w:val="24"/>
          <w:szCs w:val="24"/>
        </w:rPr>
      </w:pPr>
    </w:p>
    <w:p w14:paraId="2E3237A6" w14:textId="0C6C8952" w:rsidR="00E14C8C" w:rsidRPr="00E14C8C" w:rsidRDefault="00E14C8C" w:rsidP="00E14C8C">
      <w:pPr>
        <w:spacing w:before="3" w:after="0" w:line="240" w:lineRule="auto"/>
        <w:ind w:right="-8"/>
        <w:jc w:val="both"/>
        <w:rPr>
          <w:rFonts w:ascii="Times New Roman" w:eastAsia="Times New Roman" w:hAnsi="Times New Roman" w:cs="Times New Roman"/>
          <w:bCs/>
          <w:color w:val="000000"/>
          <w:sz w:val="24"/>
          <w:szCs w:val="24"/>
        </w:rPr>
      </w:pPr>
      <w:r w:rsidRPr="00E14C8C">
        <w:rPr>
          <w:rFonts w:ascii="Times New Roman" w:eastAsia="Times New Roman" w:hAnsi="Times New Roman" w:cs="Times New Roman"/>
          <w:color w:val="000000"/>
          <w:sz w:val="24"/>
          <w:szCs w:val="24"/>
        </w:rPr>
        <w:t xml:space="preserve">Ovaj Pravilnik objavljen je na oglasnoj ploči Škole dana </w:t>
      </w:r>
      <w:r w:rsidR="000046E3">
        <w:rPr>
          <w:rFonts w:ascii="Times New Roman" w:eastAsia="Times New Roman" w:hAnsi="Times New Roman" w:cs="Times New Roman"/>
          <w:bCs/>
          <w:color w:val="000000"/>
          <w:sz w:val="24"/>
          <w:szCs w:val="24"/>
        </w:rPr>
        <w:t>14. kolovoza</w:t>
      </w:r>
      <w:r w:rsidRPr="00E14C8C">
        <w:rPr>
          <w:rFonts w:ascii="Times New Roman" w:eastAsia="Times New Roman" w:hAnsi="Times New Roman" w:cs="Times New Roman"/>
          <w:bCs/>
          <w:color w:val="000000"/>
          <w:sz w:val="24"/>
          <w:szCs w:val="24"/>
        </w:rPr>
        <w:t xml:space="preserve"> 2026. godine, a stupa na snagu dana 01. rujna 2026. godine.</w:t>
      </w:r>
    </w:p>
    <w:p w14:paraId="578D9B38" w14:textId="77777777" w:rsidR="00E14C8C" w:rsidRPr="00E14C8C" w:rsidRDefault="00E14C8C" w:rsidP="00E14C8C">
      <w:pPr>
        <w:spacing w:before="3" w:after="0" w:line="240" w:lineRule="auto"/>
        <w:ind w:right="-8"/>
        <w:jc w:val="both"/>
        <w:rPr>
          <w:rFonts w:ascii="Times New Roman" w:eastAsia="Times New Roman" w:hAnsi="Times New Roman" w:cs="Times New Roman"/>
          <w:b/>
          <w:color w:val="000000"/>
          <w:sz w:val="24"/>
          <w:szCs w:val="24"/>
        </w:rPr>
      </w:pPr>
    </w:p>
    <w:p w14:paraId="6E888ADC" w14:textId="77777777" w:rsidR="00E14C8C" w:rsidRPr="00E14C8C" w:rsidRDefault="00E14C8C" w:rsidP="00E14C8C">
      <w:pPr>
        <w:spacing w:before="3" w:after="0" w:line="240" w:lineRule="auto"/>
        <w:ind w:right="-8"/>
        <w:jc w:val="both"/>
        <w:rPr>
          <w:rFonts w:ascii="Times New Roman" w:eastAsia="Times New Roman" w:hAnsi="Times New Roman" w:cs="Times New Roman"/>
          <w:b/>
          <w:color w:val="000000"/>
          <w:sz w:val="24"/>
          <w:szCs w:val="24"/>
        </w:rPr>
      </w:pPr>
    </w:p>
    <w:p w14:paraId="0743F9C2" w14:textId="77777777" w:rsidR="00E14C8C" w:rsidRPr="00E14C8C" w:rsidRDefault="00E14C8C" w:rsidP="00E14C8C">
      <w:pPr>
        <w:pStyle w:val="Default"/>
        <w:jc w:val="both"/>
        <w:rPr>
          <w:rFonts w:eastAsia="Times New Roman"/>
          <w:b/>
        </w:rPr>
      </w:pPr>
      <w:r w:rsidRPr="00E14C8C">
        <w:rPr>
          <w:rFonts w:eastAsia="Times New Roman"/>
          <w:b/>
        </w:rPr>
        <w:tab/>
      </w:r>
    </w:p>
    <w:p w14:paraId="55D1473D" w14:textId="77777777" w:rsidR="00E14C8C" w:rsidRPr="00E14C8C" w:rsidRDefault="00E14C8C" w:rsidP="00E14C8C">
      <w:pPr>
        <w:pStyle w:val="Default"/>
        <w:jc w:val="both"/>
        <w:rPr>
          <w:color w:val="auto"/>
        </w:rPr>
      </w:pPr>
      <w:r w:rsidRPr="00E14C8C">
        <w:rPr>
          <w:rFonts w:eastAsia="Times New Roman"/>
          <w:b/>
        </w:rPr>
        <w:tab/>
      </w:r>
      <w:r w:rsidRPr="00E14C8C">
        <w:rPr>
          <w:rFonts w:eastAsia="Times New Roman"/>
          <w:b/>
        </w:rPr>
        <w:tab/>
      </w:r>
      <w:r w:rsidRPr="00E14C8C">
        <w:rPr>
          <w:rFonts w:eastAsia="Times New Roman"/>
          <w:b/>
        </w:rPr>
        <w:tab/>
      </w:r>
      <w:r w:rsidRPr="00E14C8C">
        <w:rPr>
          <w:rFonts w:eastAsia="Times New Roman"/>
          <w:b/>
        </w:rPr>
        <w:tab/>
      </w:r>
      <w:r w:rsidRPr="00E14C8C">
        <w:rPr>
          <w:rFonts w:eastAsia="Times New Roman"/>
          <w:b/>
        </w:rPr>
        <w:tab/>
        <w:t xml:space="preserve"> </w:t>
      </w:r>
      <w:r w:rsidRPr="00E14C8C">
        <w:rPr>
          <w:rFonts w:eastAsia="Times New Roman"/>
          <w:b/>
        </w:rPr>
        <w:tab/>
      </w:r>
      <w:r w:rsidRPr="00E14C8C">
        <w:rPr>
          <w:rFonts w:eastAsia="Times New Roman"/>
          <w:b/>
        </w:rPr>
        <w:tab/>
        <w:t xml:space="preserve">           </w:t>
      </w:r>
      <w:r w:rsidRPr="00E14C8C">
        <w:rPr>
          <w:color w:val="auto"/>
        </w:rPr>
        <w:t>RAVNATELJICA:</w:t>
      </w:r>
    </w:p>
    <w:p w14:paraId="58A6DF1A" w14:textId="77777777" w:rsidR="00E14C8C" w:rsidRPr="00E14C8C" w:rsidRDefault="00E14C8C" w:rsidP="00E14C8C">
      <w:pPr>
        <w:pStyle w:val="Default"/>
        <w:jc w:val="both"/>
        <w:rPr>
          <w:color w:val="auto"/>
        </w:rPr>
      </w:pP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t xml:space="preserve">     </w:t>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r>
      <w:r w:rsidRPr="00E14C8C">
        <w:rPr>
          <w:color w:val="auto"/>
        </w:rPr>
        <w:tab/>
        <w:t xml:space="preserve">                ________________________</w:t>
      </w:r>
    </w:p>
    <w:p w14:paraId="14C9D086" w14:textId="77777777" w:rsidR="00E14C8C" w:rsidRPr="00E14C8C" w:rsidRDefault="00E14C8C" w:rsidP="00E14C8C">
      <w:pPr>
        <w:jc w:val="both"/>
        <w:rPr>
          <w:rFonts w:ascii="Times New Roman" w:hAnsi="Times New Roman" w:cs="Times New Roman"/>
          <w:sz w:val="24"/>
          <w:szCs w:val="24"/>
        </w:rPr>
      </w:pPr>
      <w:r w:rsidRPr="00E14C8C">
        <w:rPr>
          <w:rFonts w:ascii="Times New Roman" w:hAnsi="Times New Roman" w:cs="Times New Roman"/>
          <w:sz w:val="24"/>
          <w:szCs w:val="24"/>
        </w:rPr>
        <w:t xml:space="preserve">                                                                                            Irena Dukić, prof.</w:t>
      </w:r>
    </w:p>
    <w:p w14:paraId="0C798775" w14:textId="77777777" w:rsidR="00E5444A" w:rsidRPr="00E14C8C" w:rsidRDefault="00E5444A" w:rsidP="001E3CA3">
      <w:pPr>
        <w:spacing w:line="240" w:lineRule="auto"/>
        <w:rPr>
          <w:rFonts w:ascii="Times New Roman" w:hAnsi="Times New Roman" w:cs="Times New Roman"/>
          <w:sz w:val="24"/>
          <w:szCs w:val="24"/>
        </w:rPr>
      </w:pPr>
    </w:p>
    <w:sectPr w:rsidR="00E5444A" w:rsidRPr="00E14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EE"/>
    <w:family w:val="script"/>
    <w:pitch w:val="variable"/>
    <w:sig w:usb0="00000287" w:usb1="00000013"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979"/>
    <w:multiLevelType w:val="hybridMultilevel"/>
    <w:tmpl w:val="221291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AAA33FD"/>
    <w:multiLevelType w:val="hybridMultilevel"/>
    <w:tmpl w:val="3DA07820"/>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FD8298B"/>
    <w:multiLevelType w:val="hybridMultilevel"/>
    <w:tmpl w:val="E86AC3D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nsid w:val="38805804"/>
    <w:multiLevelType w:val="multilevel"/>
    <w:tmpl w:val="38805804"/>
    <w:lvl w:ilvl="0">
      <w:start w:val="1"/>
      <w:numFmt w:val="upperRoman"/>
      <w:lvlText w:val="%1."/>
      <w:lvlJc w:val="left"/>
      <w:pPr>
        <w:ind w:left="1080" w:hanging="72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260799"/>
    <w:multiLevelType w:val="hybridMultilevel"/>
    <w:tmpl w:val="33107776"/>
    <w:lvl w:ilvl="0" w:tplc="B614AF2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nsid w:val="51DD5466"/>
    <w:multiLevelType w:val="multilevel"/>
    <w:tmpl w:val="51DD5466"/>
    <w:lvl w:ilvl="0">
      <w:start w:val="6"/>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4AF"/>
    <w:rsid w:val="000046E3"/>
    <w:rsid w:val="00070596"/>
    <w:rsid w:val="000D5334"/>
    <w:rsid w:val="000F544B"/>
    <w:rsid w:val="0013172E"/>
    <w:rsid w:val="00165EBF"/>
    <w:rsid w:val="001B7DEE"/>
    <w:rsid w:val="001E3CA3"/>
    <w:rsid w:val="00245BA5"/>
    <w:rsid w:val="002E5755"/>
    <w:rsid w:val="00323DEE"/>
    <w:rsid w:val="00325368"/>
    <w:rsid w:val="00555B54"/>
    <w:rsid w:val="0058206B"/>
    <w:rsid w:val="00651046"/>
    <w:rsid w:val="00660B4D"/>
    <w:rsid w:val="006A5515"/>
    <w:rsid w:val="007024AF"/>
    <w:rsid w:val="007712A9"/>
    <w:rsid w:val="007B1CA3"/>
    <w:rsid w:val="007B4B20"/>
    <w:rsid w:val="00861167"/>
    <w:rsid w:val="009965F6"/>
    <w:rsid w:val="009F59B8"/>
    <w:rsid w:val="00A61C64"/>
    <w:rsid w:val="00A841F3"/>
    <w:rsid w:val="00AA1D67"/>
    <w:rsid w:val="00B83E92"/>
    <w:rsid w:val="00C37C7A"/>
    <w:rsid w:val="00CA1865"/>
    <w:rsid w:val="00CB67A5"/>
    <w:rsid w:val="00CC24D7"/>
    <w:rsid w:val="00CF037D"/>
    <w:rsid w:val="00D06C84"/>
    <w:rsid w:val="00DB1FF6"/>
    <w:rsid w:val="00E14C8C"/>
    <w:rsid w:val="00E350C3"/>
    <w:rsid w:val="00E5444A"/>
    <w:rsid w:val="00F53384"/>
    <w:rsid w:val="00F61642"/>
    <w:rsid w:val="00FC40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A61C64"/>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C37C7A"/>
    <w:pPr>
      <w:ind w:left="720"/>
      <w:contextualSpacing/>
    </w:pPr>
  </w:style>
  <w:style w:type="paragraph" w:customStyle="1" w:styleId="Default">
    <w:name w:val="Default"/>
    <w:rsid w:val="001E3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balonia">
    <w:name w:val="Balloon Text"/>
    <w:basedOn w:val="Normal"/>
    <w:link w:val="TekstbaloniaChar"/>
    <w:uiPriority w:val="99"/>
    <w:semiHidden/>
    <w:unhideWhenUsed/>
    <w:rsid w:val="001E3C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3CA3"/>
    <w:rPr>
      <w:rFonts w:ascii="Segoe UI" w:hAnsi="Segoe UI" w:cs="Segoe UI"/>
      <w:sz w:val="18"/>
      <w:szCs w:val="18"/>
    </w:rPr>
  </w:style>
  <w:style w:type="character" w:customStyle="1" w:styleId="FontStyle24">
    <w:name w:val="Font Style24"/>
    <w:rsid w:val="0013172E"/>
    <w:rPr>
      <w:rFonts w:ascii="Arial" w:hAnsi="Arial" w:cs="Arial"/>
      <w:color w:val="000000"/>
      <w:sz w:val="22"/>
      <w:szCs w:val="22"/>
    </w:rPr>
  </w:style>
  <w:style w:type="paragraph" w:customStyle="1" w:styleId="Style1">
    <w:name w:val="Style1"/>
    <w:basedOn w:val="Normal"/>
    <w:rsid w:val="0013172E"/>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A61C64"/>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C37C7A"/>
    <w:pPr>
      <w:ind w:left="720"/>
      <w:contextualSpacing/>
    </w:pPr>
  </w:style>
  <w:style w:type="paragraph" w:customStyle="1" w:styleId="Default">
    <w:name w:val="Default"/>
    <w:rsid w:val="001E3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balonia">
    <w:name w:val="Balloon Text"/>
    <w:basedOn w:val="Normal"/>
    <w:link w:val="TekstbaloniaChar"/>
    <w:uiPriority w:val="99"/>
    <w:semiHidden/>
    <w:unhideWhenUsed/>
    <w:rsid w:val="001E3CA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E3CA3"/>
    <w:rPr>
      <w:rFonts w:ascii="Segoe UI" w:hAnsi="Segoe UI" w:cs="Segoe UI"/>
      <w:sz w:val="18"/>
      <w:szCs w:val="18"/>
    </w:rPr>
  </w:style>
  <w:style w:type="character" w:customStyle="1" w:styleId="FontStyle24">
    <w:name w:val="Font Style24"/>
    <w:rsid w:val="0013172E"/>
    <w:rPr>
      <w:rFonts w:ascii="Arial" w:hAnsi="Arial" w:cs="Arial"/>
      <w:color w:val="000000"/>
      <w:sz w:val="22"/>
      <w:szCs w:val="22"/>
    </w:rPr>
  </w:style>
  <w:style w:type="paragraph" w:customStyle="1" w:styleId="Style1">
    <w:name w:val="Style1"/>
    <w:basedOn w:val="Normal"/>
    <w:rsid w:val="0013172E"/>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2373</Words>
  <Characters>13530</Characters>
  <Application>Microsoft Office Word</Application>
  <DocSecurity>0</DocSecurity>
  <Lines>112</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Korisnik</cp:lastModifiedBy>
  <cp:revision>14</cp:revision>
  <cp:lastPrinted>2026-07-14T09:09:00Z</cp:lastPrinted>
  <dcterms:created xsi:type="dcterms:W3CDTF">2026-08-10T06:21:00Z</dcterms:created>
  <dcterms:modified xsi:type="dcterms:W3CDTF">2026-08-31T09:07:00Z</dcterms:modified>
</cp:coreProperties>
</file>