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59" w:rsidRDefault="00D96759" w:rsidP="00A3307B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Temeljem članka 107. Zakona o odgoju i obrazovanju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 osnovnoj i srednjoj školi</w:t>
      </w:r>
      <w:r w:rsidR="00FE3337">
        <w:rPr>
          <w:rFonts w:ascii="Arial" w:hAnsi="Arial" w:cs="Arial"/>
          <w:color w:val="333333"/>
          <w:sz w:val="22"/>
          <w:szCs w:val="22"/>
        </w:rPr>
        <w:br/>
        <w:t xml:space="preserve">(„Narodne Novine“, broj: </w:t>
      </w:r>
      <w:r>
        <w:rPr>
          <w:rFonts w:ascii="Arial" w:hAnsi="Arial" w:cs="Arial"/>
          <w:color w:val="333333"/>
          <w:sz w:val="22"/>
          <w:szCs w:val="22"/>
        </w:rPr>
        <w:t>87/08., 86/09., 92/10., 105/10.-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ispr</w:t>
      </w:r>
      <w:proofErr w:type="spellEnd"/>
      <w:r>
        <w:rPr>
          <w:rFonts w:ascii="Arial" w:hAnsi="Arial" w:cs="Arial"/>
          <w:color w:val="333333"/>
          <w:sz w:val="22"/>
          <w:szCs w:val="22"/>
        </w:rPr>
        <w:t>., 90/11., 5/12., 16/12., 86/12., 126/12., 94/13.,152/14., 07/17., 68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/18., </w:t>
      </w:r>
      <w:r w:rsidR="0088170E">
        <w:rPr>
          <w:rFonts w:ascii="Arial" w:hAnsi="Arial" w:cs="Arial"/>
          <w:color w:val="333333"/>
          <w:sz w:val="22"/>
          <w:szCs w:val="22"/>
        </w:rPr>
        <w:t>98/19., 64/20., 151/22.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 i 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156/23.), </w:t>
      </w:r>
      <w:r>
        <w:rPr>
          <w:rFonts w:ascii="Arial" w:hAnsi="Arial" w:cs="Arial"/>
          <w:color w:val="000000"/>
          <w:sz w:val="22"/>
          <w:szCs w:val="22"/>
        </w:rPr>
        <w:t>članka 13. Pravilnika o radu</w:t>
      </w:r>
      <w:r w:rsidR="009446FC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te članaka 5. i 6. Pravilnika o načinu i postupku zapošljavanja u Osnovnoj školi Vošta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rnica-Zadar (u daljnjem tekstu: </w:t>
      </w:r>
      <w:r>
        <w:rPr>
          <w:rFonts w:ascii="Arial" w:hAnsi="Arial" w:cs="Arial"/>
          <w:color w:val="000000"/>
          <w:sz w:val="22"/>
          <w:szCs w:val="22"/>
        </w:rPr>
        <w:t>Pravilnik)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 xml:space="preserve">ravnateljica OŠ Voštarnica-Zadar, 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5E, 23 000 Zadar, objavljuje:</w:t>
      </w:r>
    </w:p>
    <w:p w:rsidR="00EB38D5" w:rsidRPr="00C96124" w:rsidRDefault="00EB38D5" w:rsidP="00EB38D5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NATJEČAJ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Style w:val="Naglaeno"/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za zasnivanje radnog odnosa</w:t>
      </w:r>
    </w:p>
    <w:p w:rsidR="009446FC" w:rsidRPr="00C96124" w:rsidRDefault="009446FC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Style w:val="Naglaeno"/>
          <w:rFonts w:ascii="Arial" w:hAnsi="Arial" w:cs="Arial"/>
          <w:color w:val="333333"/>
          <w:sz w:val="22"/>
          <w:szCs w:val="22"/>
        </w:rPr>
        <w:t>na radnom mjestu</w:t>
      </w:r>
    </w:p>
    <w:p w:rsidR="00635A61" w:rsidRPr="00635A61" w:rsidRDefault="00C96124" w:rsidP="00635A61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96124">
        <w:rPr>
          <w:rFonts w:ascii="Arial" w:hAnsi="Arial" w:cs="Arial"/>
          <w:color w:val="333333"/>
        </w:rPr>
        <w:t> </w:t>
      </w:r>
      <w:r w:rsidR="00635A61" w:rsidRPr="00635A61">
        <w:rPr>
          <w:rFonts w:ascii="Arial" w:hAnsi="Arial" w:cs="Arial"/>
          <w:b/>
          <w:bCs/>
        </w:rPr>
        <w:t>Učitelj/</w:t>
      </w:r>
      <w:proofErr w:type="spellStart"/>
      <w:r w:rsidR="00635A61" w:rsidRPr="00635A61">
        <w:rPr>
          <w:rFonts w:ascii="Arial" w:hAnsi="Arial" w:cs="Arial"/>
          <w:b/>
          <w:bCs/>
        </w:rPr>
        <w:t>ica</w:t>
      </w:r>
      <w:proofErr w:type="spellEnd"/>
      <w:r w:rsidR="00635A61" w:rsidRPr="00635A61">
        <w:rPr>
          <w:rFonts w:ascii="Arial" w:hAnsi="Arial" w:cs="Arial"/>
          <w:b/>
          <w:bCs/>
        </w:rPr>
        <w:t xml:space="preserve"> edukacijsko-rehabilitacijskog profila</w:t>
      </w:r>
      <w:r w:rsidR="00635A61" w:rsidRPr="00635A61">
        <w:rPr>
          <w:rFonts w:ascii="Arial" w:hAnsi="Arial" w:cs="Arial"/>
        </w:rPr>
        <w:t>, nepuno radno vrijeme, 20 sati ukupno</w:t>
      </w:r>
      <w:r w:rsidR="005E09ED">
        <w:rPr>
          <w:rFonts w:ascii="Arial" w:hAnsi="Arial" w:cs="Arial"/>
        </w:rPr>
        <w:t>g</w:t>
      </w:r>
      <w:r w:rsidR="00635A61" w:rsidRPr="00635A61">
        <w:rPr>
          <w:rFonts w:ascii="Arial" w:hAnsi="Arial" w:cs="Arial"/>
        </w:rPr>
        <w:t xml:space="preserve"> tjedno</w:t>
      </w:r>
      <w:r w:rsidR="005E09ED">
        <w:rPr>
          <w:rFonts w:ascii="Arial" w:hAnsi="Arial" w:cs="Arial"/>
        </w:rPr>
        <w:t>g</w:t>
      </w:r>
      <w:r w:rsidR="00635A61" w:rsidRPr="00635A61">
        <w:rPr>
          <w:rFonts w:ascii="Arial" w:hAnsi="Arial" w:cs="Arial"/>
        </w:rPr>
        <w:t xml:space="preserve"> radno</w:t>
      </w:r>
      <w:r w:rsidR="005E09ED">
        <w:rPr>
          <w:rFonts w:ascii="Arial" w:hAnsi="Arial" w:cs="Arial"/>
        </w:rPr>
        <w:t>g</w:t>
      </w:r>
      <w:r w:rsidR="00635A61" w:rsidRPr="00635A61">
        <w:rPr>
          <w:rFonts w:ascii="Arial" w:hAnsi="Arial" w:cs="Arial"/>
        </w:rPr>
        <w:t xml:space="preserve"> vr</w:t>
      </w:r>
      <w:r w:rsidR="005E09ED">
        <w:rPr>
          <w:rFonts w:ascii="Arial" w:hAnsi="Arial" w:cs="Arial"/>
        </w:rPr>
        <w:t>emena</w:t>
      </w:r>
      <w:r w:rsidR="00635A61" w:rsidRPr="00635A61">
        <w:rPr>
          <w:rFonts w:ascii="Arial" w:hAnsi="Arial" w:cs="Arial"/>
        </w:rPr>
        <w:t xml:space="preserve"> (12 sati redovite nastave tjedno), </w:t>
      </w:r>
      <w:r w:rsidR="00635A61">
        <w:rPr>
          <w:rFonts w:ascii="Arial" w:hAnsi="Arial" w:cs="Arial"/>
        </w:rPr>
        <w:t>2</w:t>
      </w:r>
      <w:r w:rsidR="00635A61" w:rsidRPr="00635A61">
        <w:rPr>
          <w:rFonts w:ascii="Arial" w:hAnsi="Arial" w:cs="Arial"/>
        </w:rPr>
        <w:t xml:space="preserve"> izvršitelja</w:t>
      </w:r>
      <w:r w:rsidR="00635A61">
        <w:rPr>
          <w:rFonts w:ascii="Arial" w:hAnsi="Arial" w:cs="Arial"/>
        </w:rPr>
        <w:t>/ice</w:t>
      </w:r>
      <w:r w:rsidR="00635A61" w:rsidRPr="00635A61">
        <w:rPr>
          <w:rFonts w:ascii="Arial" w:hAnsi="Arial" w:cs="Arial"/>
        </w:rPr>
        <w:t xml:space="preserve"> na određeno vrijeme, do 1</w:t>
      </w:r>
      <w:r w:rsidR="00404FD1">
        <w:rPr>
          <w:rFonts w:ascii="Arial" w:hAnsi="Arial" w:cs="Arial"/>
        </w:rPr>
        <w:t>5</w:t>
      </w:r>
      <w:r w:rsidR="00635A61" w:rsidRPr="00635A61">
        <w:rPr>
          <w:rFonts w:ascii="Arial" w:hAnsi="Arial" w:cs="Arial"/>
        </w:rPr>
        <w:t>. lipnja 202</w:t>
      </w:r>
      <w:r w:rsidR="00404FD1">
        <w:rPr>
          <w:rFonts w:ascii="Arial" w:hAnsi="Arial" w:cs="Arial"/>
        </w:rPr>
        <w:t xml:space="preserve">7. </w:t>
      </w:r>
      <w:r w:rsidR="00635A61" w:rsidRPr="00635A61">
        <w:rPr>
          <w:rFonts w:ascii="Arial" w:hAnsi="Arial" w:cs="Arial"/>
        </w:rPr>
        <w:t xml:space="preserve">g., za izvođenje nastave u kući u Zadru. </w:t>
      </w:r>
    </w:p>
    <w:p w:rsidR="006E47B4" w:rsidRPr="00AE1B3A" w:rsidRDefault="006E47B4" w:rsidP="00AE1B3A">
      <w:pPr>
        <w:shd w:val="clear" w:color="auto" w:fill="FFFFFF"/>
        <w:spacing w:before="102" w:after="28" w:line="195" w:lineRule="atLeast"/>
        <w:jc w:val="both"/>
        <w:rPr>
          <w:rFonts w:ascii="Arial" w:hAnsi="Arial" w:cs="Arial"/>
          <w:color w:val="333333"/>
        </w:rPr>
      </w:pPr>
      <w:r w:rsidRPr="00AE1B3A">
        <w:rPr>
          <w:rFonts w:ascii="Arial" w:hAnsi="Arial" w:cs="Arial"/>
          <w:color w:val="333333"/>
        </w:rPr>
        <w:t>Na natječaj se mogu javiti muške i ženske osobe u skladu sa Zakonom o ravnopravnosti spolova („Narodne novine“, broj: 82/08. i 69/17.)</w:t>
      </w: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Uvjeti:</w:t>
      </w:r>
    </w:p>
    <w:p w:rsidR="008B0C97" w:rsidRDefault="008B0C97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032C95" w:rsidRPr="00C96124" w:rsidRDefault="00C96124" w:rsidP="009446FC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 opći uvjet za zasnivanje radnog odnosa sukladno općim propisima o radu osoba koja zasniva radni odnos u školi mora ispunjavati i posebne uvjete propisane Zakonom o odgoju i obrazovanju u osnovnoj i srednjoj školi za osobe koje sudjeluju u odgojno-obrazovnom radu s učenicima i to poznavanje hrvatskog jezika i latiničnog pisma u mjeri koja omogućava izvođenje odgojno-obrazovnog rada, odgovarajuću vrstu i razinu obrazovanja kojom su osobe stručno osposobljene za obavlja</w:t>
      </w:r>
      <w:r w:rsidR="00753582">
        <w:rPr>
          <w:rFonts w:ascii="Arial" w:hAnsi="Arial" w:cs="Arial"/>
          <w:color w:val="333333"/>
          <w:sz w:val="22"/>
          <w:szCs w:val="22"/>
        </w:rPr>
        <w:t xml:space="preserve">nje odgojno-obrazovnog rada </w:t>
      </w:r>
      <w:r w:rsidR="009446FC">
        <w:rPr>
          <w:rFonts w:ascii="Arial" w:hAnsi="Arial" w:cs="Arial"/>
          <w:color w:val="000000"/>
          <w:sz w:val="22"/>
          <w:szCs w:val="22"/>
        </w:rPr>
        <w:t>z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a</w:t>
      </w:r>
      <w:r w:rsidR="00032C95" w:rsidRPr="00C96124">
        <w:rPr>
          <w:rFonts w:ascii="Arial" w:hAnsi="Arial" w:cs="Arial"/>
          <w:color w:val="333333"/>
          <w:sz w:val="22"/>
          <w:szCs w:val="22"/>
        </w:rPr>
        <w:t> </w:t>
      </w:r>
      <w:r w:rsidR="00E531E5">
        <w:rPr>
          <w:rFonts w:ascii="Arial" w:hAnsi="Arial" w:cs="Arial"/>
          <w:color w:val="000000"/>
          <w:sz w:val="22"/>
          <w:szCs w:val="22"/>
        </w:rPr>
        <w:t>učitelja edukacijsko-</w:t>
      </w:r>
      <w:r w:rsidR="009446FC">
        <w:rPr>
          <w:rFonts w:ascii="Arial" w:hAnsi="Arial" w:cs="Arial"/>
          <w:color w:val="000000"/>
          <w:sz w:val="22"/>
          <w:szCs w:val="22"/>
        </w:rPr>
        <w:t>rehabilitacijskog profila uvjeti su p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rema Zakonu o odgoju i obrazovanju u osnovnoj i srednjoj školi (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„Narodne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 xml:space="preserve">87/08., 86/09., 92/10., 105/10., 90/11., 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5/12., 16/12., 86/12., 126/12., 94/13., 152/14., 07/17., 68/18., 98/19., 64/20.,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151/22.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 i 156/23.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) članak 105. i prema Pravilniku o odgovarajućoj vrsti obrazovanja učitelja i stručnih suradnika u osnovnoj školi (</w:t>
      </w:r>
      <w:r w:rsidR="00693043">
        <w:rPr>
          <w:rFonts w:ascii="Arial" w:hAnsi="Arial" w:cs="Arial"/>
          <w:color w:val="000000"/>
          <w:sz w:val="22"/>
          <w:szCs w:val="22"/>
        </w:rPr>
        <w:t>„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N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6/2019.) - čl. 28.st.1.</w:t>
      </w:r>
    </w:p>
    <w:p w:rsidR="00C96124" w:rsidRPr="00C96124" w:rsidRDefault="00C96124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000000"/>
          <w:sz w:val="22"/>
          <w:szCs w:val="22"/>
        </w:rPr>
        <w:t>Zapreke za zasnivanje radnog odnosa u školi su propisane člankom 106. Zakona o odgoju i obrazovanju u osnovnoj i srednjoj školi, a nepostojanje istih se dokazuje prilaganjem uvjerenja da nije pod istragom i da se protiv kandidata ne vodi kazneni postupak glede zapreka za zasnivanje radnog odnosa iz članka 106. Zakona o odgoju i obrazovanju u osnovnoj i srednjoj školi, ne starije od 90 dana.</w:t>
      </w:r>
    </w:p>
    <w:p w:rsidR="00C96124" w:rsidRPr="00C96124" w:rsidRDefault="003F4453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Područja, način,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mjesto i vrijeme održavanja postupka vrednovanja kandidata će biti objavljeni na web stranici škole </w:t>
      </w:r>
      <w:hyperlink r:id="rId6" w:history="1">
        <w:r w:rsidR="00C96124" w:rsidRPr="00C96124">
          <w:rPr>
            <w:rStyle w:val="Hiperveza"/>
            <w:rFonts w:ascii="Arial" w:hAnsi="Arial" w:cs="Arial"/>
            <w:color w:val="075E76"/>
            <w:sz w:val="22"/>
            <w:szCs w:val="22"/>
          </w:rPr>
          <w:t>http://www.os-vostarnica-zd.skole.hr/natjecaji</w:t>
        </w:r>
      </w:hyperlink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4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 </w:t>
      </w: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vlastoručno potpisanu prijavu</w:t>
      </w:r>
      <w:r w:rsidRPr="00C96124">
        <w:rPr>
          <w:rFonts w:ascii="Arial" w:hAnsi="Arial" w:cs="Arial"/>
          <w:color w:val="333333"/>
          <w:sz w:val="22"/>
          <w:szCs w:val="22"/>
        </w:rPr>
        <w:t> na natječaj kandidati su dužni priložiti: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životopis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diplomu odnosno dokaz o stečenoj stručnoj spremi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 o državljanstvu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uvjerenje da nije pod istragom i da se protiv kandidata/kinje ne vodi kazneni postupak glede zapreka za zasnivanje radnog odnosa iz članka 106. 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Zakona o odgoju i obrazovanju u osnovnoj i srednjoj školi</w:t>
      </w:r>
      <w:r w:rsidRPr="00C96124">
        <w:rPr>
          <w:rFonts w:ascii="Arial" w:hAnsi="Arial" w:cs="Arial"/>
          <w:color w:val="333333"/>
          <w:sz w:val="22"/>
          <w:szCs w:val="22"/>
        </w:rPr>
        <w:t> ne starije od 90 dana od dana raspisivanja natječaja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lastRenderedPageBreak/>
        <w:t>elektronički zapis ili potvrdu o podacima evidentiranim u matičnoj evidenciji Hrvatskog zavoda za mirovinsko osiguranje.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dokaze za ostvarivanje dodatnih bodova koje kandidati za radna mjesta učitelja mogu ostvariti sukladno Pravilniku o načinu i postupku zapošljavanja u OŠ Voštarnica-Zadar (oni kandidati koji to žele i imaju potrebne reference) i to za: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ostvareno napredovanje u struci: savjetnik 3 boda, mentor 2 boda,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osobne kompetencije stečene na edukacijama, konferencijama, kongresima i savjetovanjima iz područja odgoja i obrazovanja i to najmanje 5 potvrda: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sudjelovanje u školskim projektima i projektima fondova Europske unije- najmanje 3 potvrde: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 uspjeh tijekom studija: za rektorovu ili drugu vrijednu nagradu: 1 bod.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Svi dodatni bodovi iz točke 6. se ostvaruju zasebno te sudjeluju u ukupnom zbroju bodova postignutih u postupku vrednovanja kandidata.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Ukoliko kandidat uz natječajnu prijavu ne dostavi dokaze da ostvaruje dodatne bodove iz točke 6., neće ostvariti dodatne bodove.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  <w:bookmarkStart w:id="0" w:name="_GoBack"/>
      <w:bookmarkEnd w:id="0"/>
    </w:p>
    <w:p w:rsidR="00C96124" w:rsidRPr="004D683C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b/>
          <w:bCs/>
          <w:color w:val="333333"/>
          <w:sz w:val="22"/>
          <w:szCs w:val="22"/>
          <w:u w:val="single"/>
        </w:rPr>
      </w:pPr>
      <w:r w:rsidRPr="004D683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Natječaj je objavljen </w:t>
      </w:r>
      <w:r w:rsidR="00635249" w:rsidRPr="004D683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0</w:t>
      </w:r>
      <w:r w:rsidR="004D683C" w:rsidRPr="004D683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8</w:t>
      </w:r>
      <w:r w:rsidR="00635249" w:rsidRPr="004D683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10.</w:t>
      </w:r>
      <w:r w:rsidRPr="004D683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</w:t>
      </w:r>
      <w:r w:rsidR="00C96124" w:rsidRPr="004D683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g., a rok za dostavu prijave je </w:t>
      </w:r>
      <w:r w:rsidR="00635249" w:rsidRPr="004D683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</w:t>
      </w:r>
      <w:r w:rsidR="004D683C" w:rsidRPr="004D683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6</w:t>
      </w:r>
      <w:r w:rsidRPr="004D683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</w:t>
      </w:r>
      <w:r w:rsidR="00635249" w:rsidRPr="004D683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10</w:t>
      </w:r>
      <w:r w:rsidRPr="004D683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2026. g.</w:t>
      </w:r>
    </w:p>
    <w:p w:rsidR="006F7339" w:rsidRPr="00C961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Navedene isprave odnosno prilozi dostavljaju se u neovjerenoj preslici.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dokaze koji su dostupni na poveznici Ministarstva hrvatskih branitelja:</w:t>
      </w:r>
    </w:p>
    <w:p w:rsidR="006F7339" w:rsidRDefault="004D683C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7" w:tgtFrame="_blank" w:tooltip="DOKAZI POTREBNI ZA OSTVARIVANJE PRAVA PREDNOSTI PRI ZAPOŠLJAVANJU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6F7339" w:rsidRDefault="004D683C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8" w:tgtFrame="_blank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</w:t>
      </w:r>
      <w:r>
        <w:rPr>
          <w:rFonts w:ascii="Arial" w:hAnsi="Arial" w:cs="Arial"/>
          <w:color w:val="000000"/>
          <w:sz w:val="22"/>
          <w:szCs w:val="22"/>
        </w:rPr>
        <w:t> je pravodobno dostavio/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potpunu prijavu sa svim prilozima odnosno ispravama i ispunjava uvjete natječaja </w:t>
      </w:r>
      <w:r>
        <w:rPr>
          <w:rFonts w:ascii="Arial" w:hAnsi="Arial" w:cs="Arial"/>
          <w:color w:val="333333"/>
          <w:sz w:val="22"/>
          <w:szCs w:val="22"/>
        </w:rPr>
        <w:t>dužan/a</w:t>
      </w:r>
      <w:r>
        <w:rPr>
          <w:rFonts w:ascii="Arial" w:hAnsi="Arial" w:cs="Arial"/>
          <w:color w:val="000000"/>
          <w:sz w:val="22"/>
          <w:szCs w:val="22"/>
        </w:rPr>
        <w:t> je pristupiti vrednovanju</w:t>
      </w:r>
      <w:r>
        <w:rPr>
          <w:rFonts w:ascii="Arial" w:hAnsi="Arial" w:cs="Arial"/>
          <w:color w:val="333333"/>
          <w:sz w:val="22"/>
          <w:szCs w:val="22"/>
        </w:rPr>
        <w:t> odnosno testiranju </w:t>
      </w:r>
      <w:r>
        <w:rPr>
          <w:rFonts w:ascii="Arial" w:hAnsi="Arial" w:cs="Arial"/>
          <w:color w:val="000000"/>
          <w:sz w:val="22"/>
          <w:szCs w:val="22"/>
        </w:rPr>
        <w:t>prema odredbama Pravilnika o načinu i postupku zapošljavanja u Osnovnoj školi Voštarnica-Zadar.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kandidata koji ne pristupi postupku vrednovanja smatra se da je odustao od natječaja.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Osobni podaci kandidata, koji su sadržani u natječajnoj dokumentaciji, koristiti će se isključivo u svrhu provedbe natječaja u skladu s Uredbom Europske unije 2016/679 Europskog parlamenta i Vijeća od 17. travnja 2016. godine te Zakonom o provedbi Opće uredbe o zaštiti podataka („Narodne novine“, broj: 42/18.).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Prijave na natječaj podnose se u roku 8 dana od dana objave natječaja neposredno ili poštom na adresu s naznakom „za natječaj“: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Osnovna škola Voštarnica –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 xml:space="preserve">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23 000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(za natječaj)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Zaprimljenu dokumentaciju ne vraćamo kandidatima.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Kandidatom prijavljenim na natječaj će se smatrati samo osoba koja podnese pravodobnu i potpunu prijavu te ispunjava formalne uvjete iz natječaja. Nepravodobne i nepotpune prijave neće se razmatrati.  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 rezultatima natječaja kandidati prijavljeni na natječaj bit će obaviješteni putem mrežne stranice školske ustanove 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(http://www.os-vostarnica-zd.skole.hr/natjecaji)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 slučaju da se na natječaj prijave kandidati/kinje koji se pozivaju na pravo prednosti pri zapošljavanju prema posebnom propisu, svi će kandidati biti obaviješteni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95663F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E2223C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KLASA: </w:t>
      </w:r>
      <w:r w:rsidR="00B81D89">
        <w:rPr>
          <w:rFonts w:ascii="Arial" w:hAnsi="Arial" w:cs="Arial"/>
          <w:color w:val="333333"/>
          <w:sz w:val="22"/>
          <w:szCs w:val="22"/>
          <w:lang w:val="pl-PL"/>
        </w:rPr>
        <w:t>112-02/26-01/</w:t>
      </w:r>
      <w:r w:rsidR="00635249">
        <w:rPr>
          <w:rFonts w:ascii="Arial" w:hAnsi="Arial" w:cs="Arial"/>
          <w:color w:val="333333"/>
          <w:sz w:val="22"/>
          <w:szCs w:val="22"/>
          <w:lang w:val="pl-PL"/>
        </w:rPr>
        <w:t>28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URBROJ: </w:t>
      </w:r>
      <w:r w:rsidR="00BD2B36">
        <w:rPr>
          <w:rFonts w:ascii="Arial" w:hAnsi="Arial" w:cs="Arial"/>
          <w:color w:val="333333"/>
          <w:sz w:val="22"/>
          <w:szCs w:val="22"/>
          <w:lang w:val="pl-PL"/>
        </w:rPr>
        <w:t>2198-1-8-01/01-26-1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Zadar, </w:t>
      </w:r>
      <w:r w:rsidR="00635249">
        <w:rPr>
          <w:rFonts w:ascii="Arial" w:hAnsi="Arial" w:cs="Arial"/>
          <w:color w:val="333333"/>
          <w:sz w:val="22"/>
          <w:szCs w:val="22"/>
          <w:lang w:val="pl-PL"/>
        </w:rPr>
        <w:t>07. listopada</w:t>
      </w:r>
      <w:r w:rsidR="00372051">
        <w:rPr>
          <w:rFonts w:ascii="Arial" w:hAnsi="Arial" w:cs="Arial"/>
          <w:color w:val="333333"/>
          <w:sz w:val="22"/>
          <w:szCs w:val="22"/>
          <w:lang w:val="pl-PL"/>
        </w:rPr>
        <w:t xml:space="preserve"> 2026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. godine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8C6F8D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8C6F8D" w:rsidRPr="00C96124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025D59" w:rsidP="00025D59">
      <w:pPr>
        <w:pStyle w:val="StandardWeb"/>
        <w:shd w:val="clear" w:color="auto" w:fill="FFFFFF"/>
        <w:spacing w:before="0" w:beforeAutospacing="0" w:after="75" w:afterAutospacing="0" w:line="330" w:lineRule="atLeast"/>
        <w:ind w:left="6372" w:firstLine="708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Ravnateljica: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righ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Irena Dukić, prof</w:t>
      </w:r>
      <w:r w:rsidR="00025D59">
        <w:rPr>
          <w:rFonts w:ascii="Arial" w:hAnsi="Arial" w:cs="Arial"/>
          <w:color w:val="333333"/>
          <w:sz w:val="22"/>
          <w:szCs w:val="22"/>
        </w:rPr>
        <w:t>.</w:t>
      </w:r>
    </w:p>
    <w:p w:rsidR="007210FB" w:rsidRPr="00C96124" w:rsidRDefault="007210FB">
      <w:pPr>
        <w:rPr>
          <w:rFonts w:ascii="Arial" w:hAnsi="Arial" w:cs="Arial"/>
        </w:rPr>
      </w:pPr>
    </w:p>
    <w:sectPr w:rsidR="007210FB" w:rsidRPr="00C96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4391"/>
    <w:multiLevelType w:val="multilevel"/>
    <w:tmpl w:val="A986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973F1"/>
    <w:multiLevelType w:val="multilevel"/>
    <w:tmpl w:val="86AE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A296C"/>
    <w:multiLevelType w:val="multilevel"/>
    <w:tmpl w:val="BF4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BD1A33"/>
    <w:multiLevelType w:val="hybridMultilevel"/>
    <w:tmpl w:val="91B07436"/>
    <w:lvl w:ilvl="0" w:tplc="AE0447A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E3206"/>
    <w:multiLevelType w:val="multilevel"/>
    <w:tmpl w:val="9A0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2E2B79"/>
    <w:multiLevelType w:val="hybridMultilevel"/>
    <w:tmpl w:val="F3B285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24"/>
    <w:rsid w:val="00025D59"/>
    <w:rsid w:val="00032C95"/>
    <w:rsid w:val="00045544"/>
    <w:rsid w:val="000509D7"/>
    <w:rsid w:val="00092849"/>
    <w:rsid w:val="00131D2A"/>
    <w:rsid w:val="0014435A"/>
    <w:rsid w:val="00217A99"/>
    <w:rsid w:val="0028229F"/>
    <w:rsid w:val="002B7DD3"/>
    <w:rsid w:val="00316195"/>
    <w:rsid w:val="00326CFD"/>
    <w:rsid w:val="0033533E"/>
    <w:rsid w:val="00366EB1"/>
    <w:rsid w:val="00371410"/>
    <w:rsid w:val="00371680"/>
    <w:rsid w:val="00371CCC"/>
    <w:rsid w:val="00372051"/>
    <w:rsid w:val="003E3DC1"/>
    <w:rsid w:val="003F4453"/>
    <w:rsid w:val="00404FD1"/>
    <w:rsid w:val="0041716A"/>
    <w:rsid w:val="004D683C"/>
    <w:rsid w:val="00583C16"/>
    <w:rsid w:val="005C69F5"/>
    <w:rsid w:val="005E09ED"/>
    <w:rsid w:val="005E3A05"/>
    <w:rsid w:val="0062709E"/>
    <w:rsid w:val="00635249"/>
    <w:rsid w:val="00635A61"/>
    <w:rsid w:val="006434EE"/>
    <w:rsid w:val="00654E2E"/>
    <w:rsid w:val="00673E58"/>
    <w:rsid w:val="00693043"/>
    <w:rsid w:val="006A4247"/>
    <w:rsid w:val="006B107F"/>
    <w:rsid w:val="006E47B4"/>
    <w:rsid w:val="006F7339"/>
    <w:rsid w:val="007020AD"/>
    <w:rsid w:val="007210FB"/>
    <w:rsid w:val="00753582"/>
    <w:rsid w:val="007579BE"/>
    <w:rsid w:val="00876D65"/>
    <w:rsid w:val="0088170E"/>
    <w:rsid w:val="008B0C97"/>
    <w:rsid w:val="008C6F8D"/>
    <w:rsid w:val="008D4BBD"/>
    <w:rsid w:val="008D6E15"/>
    <w:rsid w:val="009446FC"/>
    <w:rsid w:val="0095663F"/>
    <w:rsid w:val="009664CC"/>
    <w:rsid w:val="009C24A5"/>
    <w:rsid w:val="00A072AF"/>
    <w:rsid w:val="00A3307B"/>
    <w:rsid w:val="00A538E5"/>
    <w:rsid w:val="00A7733A"/>
    <w:rsid w:val="00AB48EF"/>
    <w:rsid w:val="00AE1B3A"/>
    <w:rsid w:val="00B302C3"/>
    <w:rsid w:val="00B81D89"/>
    <w:rsid w:val="00BD2B36"/>
    <w:rsid w:val="00C51F52"/>
    <w:rsid w:val="00C67AF1"/>
    <w:rsid w:val="00C71464"/>
    <w:rsid w:val="00C96124"/>
    <w:rsid w:val="00CF44FB"/>
    <w:rsid w:val="00D014D6"/>
    <w:rsid w:val="00D238EB"/>
    <w:rsid w:val="00D96759"/>
    <w:rsid w:val="00DE4CB1"/>
    <w:rsid w:val="00DF22C2"/>
    <w:rsid w:val="00E01E9E"/>
    <w:rsid w:val="00E1030D"/>
    <w:rsid w:val="00E2223C"/>
    <w:rsid w:val="00E531E5"/>
    <w:rsid w:val="00EB38D5"/>
    <w:rsid w:val="00EE4E64"/>
    <w:rsid w:val="00F220DD"/>
    <w:rsid w:val="00F37B42"/>
    <w:rsid w:val="00F52C33"/>
    <w:rsid w:val="00F54FA9"/>
    <w:rsid w:val="00F732EC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vostarnica-zd.skole.hr/natjecaj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cp:lastPrinted>2026-02-25T07:39:00Z</cp:lastPrinted>
  <dcterms:created xsi:type="dcterms:W3CDTF">2026-10-07T07:26:00Z</dcterms:created>
  <dcterms:modified xsi:type="dcterms:W3CDTF">2026-10-07T09:24:00Z</dcterms:modified>
</cp:coreProperties>
</file>